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2" Type="http://schemas.openxmlformats.org/officeDocument/2006/relationships/custom-properties" Target="docProps/custom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body>
    <w:p>
      <w:pPr>
        <w:pStyle w:val="BodyText"/>
        <w:ind w:left="440"/>
        <w:spacing w:before="222" w:line="187" w:lineRule="auto"/>
        <w:outlineLvl w:val="0"/>
        <w:rPr>
          <w:sz w:val="43"/>
          <w:szCs w:val="43"/>
        </w:rPr>
      </w:pPr>
      <w:bookmarkStart w:name="bookmark1" w:id="1"/>
      <w:bookmarkEnd w:id="1"/>
      <w:r>
        <w:rPr>
          <w:sz w:val="43"/>
          <w:szCs w:val="43"/>
          <w:spacing w:val="9"/>
        </w:rPr>
        <w:t>云南省高等教育自学考试考生使用手册</w:t>
      </w:r>
    </w:p>
    <w:p>
      <w:pPr>
        <w:spacing w:line="245" w:lineRule="auto"/>
        <w:rPr>
          <w:rFonts w:ascii="Arial"/>
          <w:sz w:val="21"/>
        </w:rPr>
      </w:pPr>
      <w:r/>
    </w:p>
    <w:p>
      <w:pPr>
        <w:spacing w:line="246" w:lineRule="auto"/>
        <w:rPr>
          <w:rFonts w:ascii="Arial"/>
          <w:sz w:val="21"/>
        </w:rPr>
      </w:pPr>
      <w:r/>
    </w:p>
    <w:sdt>
      <w:sdtPr>
        <w:rPr>
          <w:rFonts w:ascii="SimHei" w:hAnsi="SimHei" w:eastAsia="SimHei" w:cs="SimHei"/>
          <w:sz w:val="31"/>
          <w:szCs w:val="31"/>
        </w:rPr>
        <w:docPartObj>
          <w:docPartGallery w:val="Table of Contents"/>
          <w:docPartUnique/>
        </w:docPartObj>
      </w:sdtPr>
      <w:sdtEndPr>
        <w:rPr>
          <w:rFonts w:ascii="Arial" w:hAnsi="Arial" w:eastAsia="Arial" w:cs="Arial"/>
          <w:sz w:val="28"/>
          <w:szCs w:val="28"/>
        </w:rPr>
      </w:sdtEndPr>
      <w:sdtContent>
        <w:p>
          <w:pPr>
            <w:ind w:left="3903"/>
            <w:spacing w:before="101" w:line="412" w:lineRule="exact"/>
            <w:rPr>
              <w:rFonts w:ascii="SimHei" w:hAnsi="SimHei" w:eastAsia="SimHei" w:cs="SimHei"/>
              <w:sz w:val="31"/>
              <w:szCs w:val="31"/>
            </w:rPr>
          </w:pPr>
          <w:r>
            <w:rPr>
              <w:rFonts w:ascii="SimHei" w:hAnsi="SimHei" w:eastAsia="SimHei" w:cs="SimHei"/>
              <w:sz w:val="31"/>
              <w:szCs w:val="31"/>
              <w:spacing w:val="-19"/>
              <w:position w:val="2"/>
            </w:rPr>
            <w:t>目录</w:t>
          </w:r>
        </w:p>
        <w:p>
          <w:pPr>
            <w:ind w:left="31"/>
            <w:spacing w:before="224" w:line="206" w:lineRule="auto"/>
            <w:tabs>
              <w:tab w:val="right" w:leader="dot" w:pos="8320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2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一、登陆系统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1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</w:rPr>
              <w:t>1</w:t>
            </w:r>
          </w:hyperlink>
        </w:p>
        <w:p>
          <w:pPr>
            <w:pStyle w:val="BodyText"/>
            <w:ind w:left="422"/>
            <w:spacing w:before="197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3">
            <w:r>
              <w:rPr>
                <w:spacing w:val="-5"/>
              </w:rPr>
              <w:t>（一）</w:t>
            </w:r>
            <w:r>
              <w:rPr>
                <w:spacing w:val="-21"/>
              </w:rPr>
              <w:t xml:space="preserve"> </w:t>
            </w:r>
            <w:r>
              <w:rPr>
                <w:spacing w:val="-5"/>
              </w:rPr>
              <w:t>已有准考证号考生 </w:t>
            </w:r>
            <w:r>
              <w:rPr/>
              <w:tab/>
            </w:r>
            <w:r>
              <w:rPr>
                <w:rFonts w:ascii="Arial" w:hAnsi="Arial" w:eastAsia="Arial" w:cs="Arial"/>
                <w:spacing w:val="30"/>
              </w:rPr>
              <w:t>1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4">
            <w:r>
              <w:rPr/>
              <w:t>（二）新生注册 </w:t>
            </w:r>
            <w:r>
              <w:rPr/>
              <w:tab/>
            </w:r>
            <w:r>
              <w:rPr>
                <w:spacing w:val="19"/>
              </w:rPr>
              <w:t xml:space="preserve"> </w:t>
            </w:r>
            <w:r>
              <w:rPr>
                <w:rFonts w:ascii="Arial" w:hAnsi="Arial" w:eastAsia="Arial" w:cs="Arial"/>
              </w:rPr>
              <w:t>1</w:t>
            </w:r>
          </w:hyperlink>
        </w:p>
        <w:p>
          <w:pPr>
            <w:ind w:left="30"/>
            <w:spacing w:before="185" w:line="206" w:lineRule="auto"/>
            <w:tabs>
              <w:tab w:val="right" w:leader="dot" w:pos="8320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5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二、待办事项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51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2"/>
              </w:rPr>
              <w:t>2</w:t>
            </w:r>
          </w:hyperlink>
        </w:p>
        <w:p>
          <w:pPr>
            <w:pStyle w:val="BodyText"/>
            <w:ind w:left="422"/>
            <w:spacing w:before="198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6">
            <w:r>
              <w:rPr/>
              <w:t>（一）绑定手机号 </w:t>
            </w:r>
            <w:r>
              <w:rPr/>
              <w:tab/>
            </w:r>
            <w:r>
              <w:rPr>
                <w:spacing w:val="-7"/>
              </w:rPr>
              <w:t xml:space="preserve"> </w:t>
            </w:r>
            <w:r>
              <w:rPr>
                <w:rFonts w:ascii="Arial" w:hAnsi="Arial" w:eastAsia="Arial" w:cs="Arial"/>
                <w:spacing w:val="2"/>
              </w:rPr>
              <w:t>2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7">
            <w:r>
              <w:rPr/>
              <w:t>（二）确认点选择 </w:t>
            </w:r>
            <w:r>
              <w:rPr/>
              <w:tab/>
            </w:r>
            <w:r>
              <w:rPr>
                <w:spacing w:val="-6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3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8">
            <w:r>
              <w:rPr/>
              <w:t>（三）基本信息完善 </w:t>
            </w:r>
            <w:r>
              <w:rPr/>
              <w:tab/>
            </w:r>
            <w:r>
              <w:rPr>
                <w:spacing w:val="-21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3</w:t>
            </w:r>
          </w:hyperlink>
        </w:p>
        <w:p>
          <w:pPr>
            <w:pStyle w:val="BodyText"/>
            <w:ind w:left="422"/>
            <w:spacing w:before="197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9">
            <w:r>
              <w:rPr/>
              <w:t>（四）专业选择 </w:t>
            </w:r>
            <w:r>
              <w:rPr/>
              <w:tab/>
            </w:r>
            <w:r>
              <w:rPr>
                <w:spacing w:val="10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5</w:t>
            </w:r>
          </w:hyperlink>
        </w:p>
        <w:p>
          <w:pPr>
            <w:pStyle w:val="BodyText"/>
            <w:ind w:left="422"/>
            <w:spacing w:before="194" w:line="305" w:lineRule="exact"/>
            <w:tabs>
              <w:tab w:val="right" w:leader="dot" w:pos="8320"/>
            </w:tabs>
            <w:rPr>
              <w:rFonts w:ascii="Arial" w:hAnsi="Arial" w:eastAsia="Arial" w:cs="Arial"/>
            </w:rPr>
          </w:pPr>
          <w:hyperlink w:history="true" w:anchor="bookmark10">
            <w:r>
              <w:rPr/>
              <w:t>（五）身份认证 </w:t>
            </w:r>
            <w:r>
              <w:rPr/>
              <w:tab/>
            </w:r>
            <w:r>
              <w:rPr>
                <w:spacing w:val="10"/>
              </w:rPr>
              <w:t xml:space="preserve"> </w:t>
            </w:r>
            <w:r>
              <w:rPr>
                <w:rFonts w:ascii="Arial" w:hAnsi="Arial" w:eastAsia="Arial" w:cs="Arial"/>
                <w:spacing w:val="1"/>
              </w:rPr>
              <w:t>5</w:t>
            </w:r>
          </w:hyperlink>
        </w:p>
        <w:p>
          <w:pPr>
            <w:ind w:left="34"/>
            <w:spacing w:before="186" w:line="206" w:lineRule="auto"/>
            <w:tabs>
              <w:tab w:val="right" w:leader="dot" w:pos="8320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1">
            <w:r>
              <w:rPr>
                <w:rFonts w:ascii="SimHei" w:hAnsi="SimHei" w:eastAsia="SimHei" w:cs="SimHei"/>
                <w:sz w:val="28"/>
                <w:szCs w:val="28"/>
                <w:spacing w:val="-4"/>
              </w:rPr>
              <w:t>三、我要报考</w:t>
            </w:r>
            <w:r>
              <w:rPr>
                <w:rFonts w:ascii="SimHei" w:hAnsi="SimHei" w:eastAsia="SimHei" w:cs="SimHei"/>
                <w:sz w:val="28"/>
                <w:szCs w:val="28"/>
                <w:spacing w:val="-65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52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3"/>
              </w:rPr>
              <w:t>8</w:t>
            </w:r>
          </w:hyperlink>
        </w:p>
        <w:p>
          <w:pPr>
            <w:ind w:left="46"/>
            <w:spacing w:before="189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2">
            <w:r>
              <w:rPr>
                <w:rFonts w:ascii="SimHei" w:hAnsi="SimHei" w:eastAsia="SimHei" w:cs="SimHei"/>
                <w:sz w:val="28"/>
                <w:szCs w:val="28"/>
                <w:spacing w:val="-6"/>
              </w:rPr>
              <w:t>四、我的成绩</w:t>
            </w:r>
            <w:r>
              <w:rPr>
                <w:rFonts w:ascii="SimHei" w:hAnsi="SimHei" w:eastAsia="SimHei" w:cs="SimHei"/>
                <w:sz w:val="28"/>
                <w:szCs w:val="28"/>
                <w:spacing w:val="-65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4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6"/>
              </w:rPr>
              <w:t>10</w:t>
            </w:r>
          </w:hyperlink>
        </w:p>
        <w:p>
          <w:pPr>
            <w:ind w:left="28"/>
            <w:spacing w:before="187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3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五、毕业申请</w:t>
            </w:r>
            <w:r>
              <w:rPr>
                <w:rFonts w:ascii="SimHei" w:hAnsi="SimHei" w:eastAsia="SimHei" w:cs="SimHei"/>
                <w:sz w:val="28"/>
                <w:szCs w:val="28"/>
                <w:spacing w:val="-65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4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6"/>
              </w:rPr>
              <w:t>11</w:t>
            </w:r>
          </w:hyperlink>
        </w:p>
        <w:p>
          <w:pPr>
            <w:pStyle w:val="BodyText"/>
            <w:ind w:left="422"/>
            <w:spacing w:before="195" w:line="305" w:lineRule="exact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4">
            <w:r>
              <w:rPr/>
              <w:t>（一）本科毕业申请</w:t>
            </w:r>
            <w:r>
              <w:rPr>
                <w:rFonts w:ascii="Times New Roman" w:hAnsi="Times New Roman" w:eastAsia="Times New Roman" w:cs="Times New Roman"/>
              </w:rPr>
              <w:t>-</w:t>
            </w:r>
            <w:r>
              <w:rPr/>
              <w:t>前置学历审核 </w:t>
            </w:r>
            <w:r>
              <w:rPr/>
              <w:tab/>
            </w:r>
            <w:r>
              <w:rPr>
                <w:rFonts w:ascii="Arial" w:hAnsi="Arial" w:eastAsia="Arial" w:cs="Arial"/>
                <w:spacing w:val="34"/>
              </w:rPr>
              <w:t>11</w:t>
            </w:r>
          </w:hyperlink>
        </w:p>
        <w:p>
          <w:pPr>
            <w:pStyle w:val="BodyText"/>
            <w:ind w:left="422"/>
            <w:spacing w:before="197" w:line="305" w:lineRule="exact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5">
            <w:r>
              <w:rPr/>
              <w:t>（二）毕业申请 </w:t>
            </w:r>
            <w:r>
              <w:rPr/>
              <w:tab/>
            </w:r>
            <w:r>
              <w:rPr>
                <w:spacing w:val="16"/>
              </w:rPr>
              <w:t xml:space="preserve"> </w:t>
            </w:r>
            <w:r>
              <w:rPr>
                <w:rFonts w:ascii="Arial" w:hAnsi="Arial" w:eastAsia="Arial" w:cs="Arial"/>
                <w:spacing w:val="6"/>
              </w:rPr>
              <w:t>13</w:t>
            </w:r>
          </w:hyperlink>
        </w:p>
        <w:p>
          <w:pPr>
            <w:ind w:left="30"/>
            <w:spacing w:before="185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6">
            <w:r>
              <w:rPr>
                <w:rFonts w:ascii="SimHei" w:hAnsi="SimHei" w:eastAsia="SimHei" w:cs="SimHei"/>
                <w:sz w:val="28"/>
                <w:szCs w:val="28"/>
                <w:spacing w:val="-3"/>
              </w:rPr>
              <w:t>六、免考申请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44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6"/>
              </w:rPr>
              <w:t>17</w:t>
            </w:r>
          </w:hyperlink>
        </w:p>
        <w:p>
          <w:pPr>
            <w:ind w:left="26"/>
            <w:spacing w:before="187" w:line="206" w:lineRule="auto"/>
            <w:tabs>
              <w:tab w:val="right" w:leader="dot" w:pos="8319"/>
            </w:tabs>
            <w:rPr>
              <w:rFonts w:ascii="Arial" w:hAnsi="Arial" w:eastAsia="Arial" w:cs="Arial"/>
              <w:sz w:val="28"/>
              <w:szCs w:val="28"/>
            </w:rPr>
          </w:pPr>
          <w:hyperlink w:history="true" w:anchor="bookmark17">
            <w:r>
              <w:rPr>
                <w:rFonts w:ascii="SimHei" w:hAnsi="SimHei" w:eastAsia="SimHei" w:cs="SimHei"/>
                <w:sz w:val="28"/>
                <w:szCs w:val="28"/>
                <w:spacing w:val="-2"/>
              </w:rPr>
              <w:t>七、转考申请</w:t>
            </w:r>
            <w:r>
              <w:rPr>
                <w:rFonts w:ascii="SimHei" w:hAnsi="SimHei" w:eastAsia="SimHei" w:cs="SimHei"/>
                <w:sz w:val="28"/>
                <w:szCs w:val="28"/>
                <w:spacing w:val="-67"/>
              </w:rPr>
              <w:t xml:space="preserve"> </w:t>
            </w:r>
            <w:r>
              <w:rPr>
                <w:rFonts w:ascii="SimHei" w:hAnsi="SimHei" w:eastAsia="SimHei" w:cs="SimHei"/>
                <w:sz w:val="28"/>
                <w:szCs w:val="28"/>
              </w:rPr>
              <w:tab/>
            </w:r>
            <w:r>
              <w:rPr>
                <w:rFonts w:ascii="SimHei" w:hAnsi="SimHei" w:eastAsia="SimHei" w:cs="SimHei"/>
                <w:sz w:val="28"/>
                <w:szCs w:val="28"/>
                <w:spacing w:val="-55"/>
              </w:rPr>
              <w:t xml:space="preserve"> </w:t>
            </w:r>
            <w:r>
              <w:rPr>
                <w:rFonts w:ascii="Arial" w:hAnsi="Arial" w:eastAsia="Arial" w:cs="Arial"/>
                <w:sz w:val="28"/>
                <w:szCs w:val="28"/>
                <w:spacing w:val="12"/>
              </w:rPr>
              <w:t>23</w:t>
            </w:r>
          </w:hyperlink>
        </w:p>
        <w:p>
          <w:pPr>
            <w:pStyle w:val="BodyText"/>
            <w:ind w:left="422"/>
            <w:spacing w:before="198" w:line="305" w:lineRule="exact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8">
            <w:r>
              <w:rPr/>
              <w:t>（一）转出申请： </w:t>
            </w:r>
            <w:r>
              <w:rPr/>
              <w:tab/>
            </w:r>
            <w:r>
              <w:rPr>
                <w:spacing w:val="-11"/>
              </w:rPr>
              <w:t xml:space="preserve"> </w:t>
            </w:r>
            <w:r>
              <w:rPr>
                <w:rFonts w:ascii="Arial" w:hAnsi="Arial" w:eastAsia="Arial" w:cs="Arial"/>
                <w:spacing w:val="12"/>
              </w:rPr>
              <w:t>23</w:t>
            </w:r>
          </w:hyperlink>
        </w:p>
        <w:p>
          <w:pPr>
            <w:pStyle w:val="BodyText"/>
            <w:ind w:left="422"/>
            <w:spacing w:before="193" w:line="193" w:lineRule="auto"/>
            <w:tabs>
              <w:tab w:val="right" w:leader="dot" w:pos="8319"/>
            </w:tabs>
            <w:rPr>
              <w:rFonts w:ascii="Arial" w:hAnsi="Arial" w:eastAsia="Arial" w:cs="Arial"/>
            </w:rPr>
          </w:pPr>
          <w:hyperlink w:history="true" w:anchor="bookmark19">
            <w:r>
              <w:rPr/>
              <w:t>（二）转入申请： </w:t>
            </w:r>
            <w:r>
              <w:rPr/>
              <w:tab/>
            </w:r>
            <w:r>
              <w:rPr>
                <w:spacing w:val="-11"/>
              </w:rPr>
              <w:t xml:space="preserve"> </w:t>
            </w:r>
            <w:r>
              <w:rPr>
                <w:rFonts w:ascii="Arial" w:hAnsi="Arial" w:eastAsia="Arial" w:cs="Arial"/>
                <w:spacing w:val="12"/>
              </w:rPr>
              <w:t>25</w:t>
            </w:r>
          </w:hyperlink>
        </w:p>
      </w:sdtContent>
    </w:sdt>
    <w:p>
      <w:pPr>
        <w:spacing w:line="193" w:lineRule="auto"/>
        <w:sectPr>
          <w:pgSz w:w="11906" w:h="16839"/>
          <w:pgMar w:top="1431" w:right="1785" w:bottom="0" w:left="1785" w:header="0" w:footer="0" w:gutter="0"/>
        </w:sectPr>
        <w:rPr>
          <w:rFonts w:ascii="Arial" w:hAnsi="Arial" w:eastAsia="Arial" w:cs="Arial"/>
        </w:rPr>
      </w:pPr>
    </w:p>
    <w:p>
      <w:pPr>
        <w:ind w:left="29"/>
        <w:spacing w:before="71"/>
        <w:outlineLvl w:val="0"/>
        <w:rPr>
          <w:rFonts w:ascii="SimHei" w:hAnsi="SimHei" w:eastAsia="SimHei" w:cs="SimHei"/>
          <w:sz w:val="31"/>
          <w:szCs w:val="31"/>
        </w:rPr>
      </w:pPr>
      <w:bookmarkStart w:name="bookmark2" w:id="2"/>
      <w:bookmarkEnd w:id="2"/>
      <w:bookmarkStart w:name="bookmark1" w:id="3"/>
      <w:bookmarkEnd w:id="3"/>
      <w:r>
        <w:rPr>
          <w:rFonts w:ascii="SimHei" w:hAnsi="SimHei" w:eastAsia="SimHei" w:cs="SimHei"/>
          <w:sz w:val="31"/>
          <w:szCs w:val="31"/>
          <w:spacing w:val="6"/>
        </w:rPr>
        <w:t>一、登陆系统</w:t>
      </w:r>
    </w:p>
    <w:p>
      <w:pPr>
        <w:ind w:left="36" w:right="84" w:firstLine="549"/>
        <w:spacing w:line="27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"/>
        </w:rPr>
        <w:t>建议使用</w:t>
      </w:r>
      <w:r>
        <w:rPr>
          <w:rFonts w:ascii="FangSong" w:hAnsi="FangSong" w:eastAsia="FangSong" w:cs="FangSong"/>
          <w:sz w:val="28"/>
          <w:szCs w:val="28"/>
          <w:spacing w:val="-3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1"/>
        </w:rPr>
        <w:t>360</w:t>
      </w:r>
      <w:r>
        <w:rPr>
          <w:rFonts w:ascii="Times New Roman" w:hAnsi="Times New Roman" w:eastAsia="Times New Roman" w:cs="Times New Roman"/>
          <w:sz w:val="28"/>
          <w:szCs w:val="28"/>
          <w:spacing w:val="4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1"/>
        </w:rPr>
        <w:t>浏览器，输入网址：</w:t>
      </w:r>
      <w:hyperlink w:history="true" r:id="rId2"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https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://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zk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.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ynzs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.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</w:rPr>
          <w:t>cn</w:t>
        </w:r>
        <w:r>
          <w:rPr>
            <w:rFonts w:ascii="Times New Roman" w:hAnsi="Times New Roman" w:eastAsia="Times New Roman" w:cs="Times New Roman"/>
            <w:sz w:val="28"/>
            <w:szCs w:val="28"/>
            <w:u w:val="single" w:color="auto"/>
            <w:color w:val="FF0000"/>
            <w:spacing w:val="1"/>
          </w:rPr>
          <w:t>/</w:t>
        </w:r>
      </w:hyperlink>
      <w:r>
        <w:rPr>
          <w:rFonts w:ascii="Times New Roman" w:hAnsi="Times New Roman" w:eastAsia="Times New Roman" w:cs="Times New Roman"/>
          <w:sz w:val="28"/>
          <w:szCs w:val="28"/>
          <w:color w:val="FF0000"/>
          <w:spacing w:val="1"/>
        </w:rPr>
        <w:t xml:space="preserve">  </w:t>
      </w:r>
      <w:r>
        <w:rPr>
          <w:rFonts w:ascii="FangSong" w:hAnsi="FangSong" w:eastAsia="FangSong" w:cs="FangSong"/>
          <w:sz w:val="28"/>
          <w:szCs w:val="28"/>
          <w:color w:val="FF0000"/>
          <w:spacing w:val="1"/>
        </w:rPr>
        <w:t>登陆系统，</w:t>
      </w:r>
      <w:r>
        <w:rPr>
          <w:rFonts w:ascii="FangSong" w:hAnsi="FangSong" w:eastAsia="FangSong" w:cs="FangSong"/>
          <w:sz w:val="28"/>
          <w:szCs w:val="28"/>
          <w:spacing w:val="1"/>
        </w:rPr>
        <w:t>页</w:t>
      </w:r>
      <w:r>
        <w:rPr>
          <w:rFonts w:ascii="FangSong" w:hAnsi="FangSong" w:eastAsia="FangSong" w:cs="FangSong"/>
          <w:sz w:val="28"/>
          <w:szCs w:val="28"/>
          <w:spacing w:val="-7"/>
        </w:rPr>
        <w:t>面如下：</w:t>
      </w:r>
    </w:p>
    <w:p>
      <w:pPr>
        <w:ind w:firstLine="9"/>
        <w:spacing w:before="29" w:line="3213" w:lineRule="exact"/>
        <w:rPr/>
      </w:pPr>
      <w:r>
        <w:rPr>
          <w:position w:val="-64"/>
        </w:rPr>
        <w:drawing>
          <wp:inline distT="0" distB="0" distL="0" distR="0">
            <wp:extent cx="5257800" cy="2040635"/>
            <wp:effectExtent l="0" t="0" r="0" b="0"/>
            <wp:docPr id="2" name="IM 2"/>
            <wp:cNvGraphicFramePr/>
            <a:graphic>
              <a:graphicData uri="http://schemas.openxmlformats.org/drawingml/2006/picture">
                <pic:pic>
                  <pic:nvPicPr>
                    <pic:cNvPr id="2" name="IM 2"/>
                    <pic:cNvPicPr/>
                  </pic:nvPicPr>
                  <pic:blipFill>
                    <a:blip r:embed="rId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57800" cy="2040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spacing w:before="166" w:line="178" w:lineRule="auto"/>
        <w:outlineLvl w:val="1"/>
        <w:rPr>
          <w:sz w:val="31"/>
          <w:szCs w:val="31"/>
        </w:rPr>
      </w:pPr>
      <w:bookmarkStart w:name="bookmark3" w:id="4"/>
      <w:bookmarkEnd w:id="4"/>
      <w:bookmarkStart w:name="bookmark1" w:id="5"/>
      <w:bookmarkEnd w:id="5"/>
      <w:r>
        <w:rPr>
          <w:sz w:val="31"/>
          <w:szCs w:val="31"/>
          <w:spacing w:val="4"/>
        </w:rPr>
        <w:t>（一）</w:t>
      </w:r>
      <w:r>
        <w:rPr>
          <w:sz w:val="31"/>
          <w:szCs w:val="31"/>
          <w:spacing w:val="-19"/>
        </w:rPr>
        <w:t xml:space="preserve"> </w:t>
      </w:r>
      <w:r>
        <w:rPr>
          <w:sz w:val="31"/>
          <w:szCs w:val="31"/>
          <w:spacing w:val="4"/>
        </w:rPr>
        <w:t>已有准考证号考生</w:t>
      </w:r>
    </w:p>
    <w:p>
      <w:pPr>
        <w:ind w:left="603"/>
        <w:spacing w:line="368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5"/>
          <w:position w:val="1"/>
        </w:rPr>
        <w:t>1</w:t>
      </w:r>
      <w:r>
        <w:rPr>
          <w:rFonts w:ascii="FangSong" w:hAnsi="FangSong" w:eastAsia="FangSong" w:cs="FangSong"/>
          <w:sz w:val="28"/>
          <w:szCs w:val="28"/>
          <w:b/>
          <w:bCs/>
          <w:spacing w:val="-5"/>
          <w:position w:val="1"/>
        </w:rPr>
        <w:t>．</w:t>
      </w: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使用准考证号</w:t>
      </w:r>
      <w:r>
        <w:rPr>
          <w:rFonts w:ascii="Times New Roman" w:hAnsi="Times New Roman" w:eastAsia="Times New Roman" w:cs="Times New Roman"/>
          <w:sz w:val="28"/>
          <w:szCs w:val="28"/>
          <w:spacing w:val="-5"/>
          <w:position w:val="1"/>
        </w:rPr>
        <w:t>+</w:t>
      </w:r>
      <w:r>
        <w:rPr>
          <w:rFonts w:ascii="Times New Roman" w:hAnsi="Times New Roman" w:eastAsia="Times New Roman" w:cs="Times New Roman"/>
          <w:sz w:val="28"/>
          <w:szCs w:val="28"/>
          <w:spacing w:val="-27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密码进行登录；</w:t>
      </w:r>
    </w:p>
    <w:p>
      <w:pPr>
        <w:ind w:left="559"/>
        <w:spacing w:before="32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2"/>
          <w:position w:val="1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  <w:position w:val="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2"/>
          <w:position w:val="1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3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2"/>
          <w:position w:val="1"/>
        </w:rPr>
        <w:t>）忘记准考证</w:t>
      </w:r>
    </w:p>
    <w:p>
      <w:pPr>
        <w:ind w:left="463"/>
        <w:spacing w:before="70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“</w:t>
      </w:r>
      <w:r>
        <w:rPr>
          <w:rFonts w:ascii="FangSong" w:hAnsi="FangSong" w:eastAsia="FangSong" w:cs="FangSong"/>
          <w:sz w:val="28"/>
          <w:szCs w:val="28"/>
          <w:spacing w:val="-2"/>
        </w:rPr>
        <w:t>忘记准考证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”</w:t>
      </w:r>
      <w:r>
        <w:rPr>
          <w:rFonts w:ascii="FangSong" w:hAnsi="FangSong" w:eastAsia="FangSong" w:cs="FangSong"/>
          <w:sz w:val="28"/>
          <w:szCs w:val="28"/>
          <w:spacing w:val="-2"/>
        </w:rPr>
        <w:t>进行准考证号找回</w:t>
      </w:r>
    </w:p>
    <w:p>
      <w:pPr>
        <w:ind w:left="559"/>
        <w:spacing w:before="2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"/>
          <w:position w:val="1"/>
        </w:rPr>
        <w:t>（</w:t>
      </w:r>
      <w:r>
        <w:rPr>
          <w:rFonts w:ascii="Times New Roman" w:hAnsi="Times New Roman" w:eastAsia="Times New Roman" w:cs="Times New Roman"/>
          <w:sz w:val="28"/>
          <w:szCs w:val="28"/>
          <w:spacing w:val="1"/>
          <w:position w:val="1"/>
        </w:rPr>
        <w:t>2</w:t>
      </w:r>
      <w:r>
        <w:rPr>
          <w:rFonts w:ascii="FangSong" w:hAnsi="FangSong" w:eastAsia="FangSong" w:cs="FangSong"/>
          <w:sz w:val="28"/>
          <w:szCs w:val="28"/>
          <w:spacing w:val="1"/>
          <w:position w:val="1"/>
        </w:rPr>
        <w:t>）忘记密码</w:t>
      </w:r>
    </w:p>
    <w:p>
      <w:pPr>
        <w:ind w:left="463"/>
        <w:spacing w:before="7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忘记密码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进行密码找回</w:t>
      </w:r>
    </w:p>
    <w:p>
      <w:pPr>
        <w:ind w:left="26" w:right="94" w:firstLine="549"/>
        <w:spacing w:before="1"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2</w:t>
      </w:r>
      <w:r>
        <w:rPr>
          <w:rFonts w:ascii="FangSong" w:hAnsi="FangSong" w:eastAsia="FangSong" w:cs="FangSong"/>
          <w:sz w:val="28"/>
          <w:szCs w:val="28"/>
          <w:b/>
          <w:bCs/>
          <w:spacing w:val="-3"/>
        </w:rPr>
        <w:t>．</w:t>
      </w:r>
      <w:r>
        <w:rPr>
          <w:rFonts w:ascii="FangSong" w:hAnsi="FangSong" w:eastAsia="FangSong" w:cs="FangSong"/>
          <w:sz w:val="28"/>
          <w:szCs w:val="28"/>
          <w:spacing w:val="-5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已注册取得的</w:t>
      </w:r>
      <w:r>
        <w:rPr>
          <w:rFonts w:ascii="FangSong" w:hAnsi="FangSong" w:eastAsia="FangSong" w:cs="FangSong"/>
          <w:sz w:val="28"/>
          <w:szCs w:val="28"/>
          <w:spacing w:val="-35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12</w:t>
      </w:r>
      <w:r>
        <w:rPr>
          <w:rFonts w:ascii="Times New Roman" w:hAnsi="Times New Roman" w:eastAsia="Times New Roman" w:cs="Times New Roman"/>
          <w:sz w:val="28"/>
          <w:szCs w:val="28"/>
          <w:spacing w:val="18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位准考证号，准考证号不</w:t>
      </w:r>
      <w:r>
        <w:rPr>
          <w:rFonts w:ascii="FangSong" w:hAnsi="FangSong" w:eastAsia="FangSong" w:cs="FangSong"/>
          <w:sz w:val="28"/>
          <w:szCs w:val="28"/>
          <w:spacing w:val="-4"/>
        </w:rPr>
        <w:t>变，初始密码为</w:t>
      </w:r>
      <w:r>
        <w:rPr>
          <w:rFonts w:ascii="FangSong" w:hAnsi="FangSong" w:eastAsia="FangSong" w:cs="FangSong"/>
          <w:sz w:val="28"/>
          <w:szCs w:val="28"/>
          <w:color w:val="FF0000"/>
          <w:spacing w:val="-4"/>
        </w:rPr>
        <w:t>身份</w:t>
      </w:r>
      <w:r>
        <w:rPr>
          <w:rFonts w:ascii="FangSong" w:hAnsi="FangSong" w:eastAsia="FangSong" w:cs="FangSong"/>
          <w:sz w:val="28"/>
          <w:szCs w:val="28"/>
          <w:color w:val="FF0000"/>
          <w:spacing w:val="6"/>
        </w:rPr>
        <w:t>证号码后</w:t>
      </w:r>
      <w:r>
        <w:rPr>
          <w:rFonts w:ascii="Times New Roman" w:hAnsi="Times New Roman" w:eastAsia="Times New Roman" w:cs="Times New Roman"/>
          <w:sz w:val="28"/>
          <w:szCs w:val="28"/>
          <w:color w:val="FF0000"/>
          <w:spacing w:val="6"/>
        </w:rPr>
        <w:t>6 </w:t>
      </w:r>
      <w:r>
        <w:rPr>
          <w:rFonts w:ascii="FangSong" w:hAnsi="FangSong" w:eastAsia="FangSong" w:cs="FangSong"/>
          <w:sz w:val="28"/>
          <w:szCs w:val="28"/>
          <w:color w:val="FF0000"/>
          <w:spacing w:val="6"/>
        </w:rPr>
        <w:t>位</w:t>
      </w:r>
      <w:r>
        <w:rPr>
          <w:rFonts w:ascii="FangSong" w:hAnsi="FangSong" w:eastAsia="FangSong" w:cs="FangSong"/>
          <w:sz w:val="28"/>
          <w:szCs w:val="28"/>
          <w:spacing w:val="6"/>
        </w:rPr>
        <w:t>；</w:t>
      </w:r>
    </w:p>
    <w:p>
      <w:pPr>
        <w:ind w:left="24" w:right="90" w:firstLine="557"/>
        <w:spacing w:before="1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3</w:t>
      </w:r>
      <w:r>
        <w:rPr>
          <w:rFonts w:ascii="FangSong" w:hAnsi="FangSong" w:eastAsia="FangSong" w:cs="FangSong"/>
          <w:sz w:val="28"/>
          <w:szCs w:val="28"/>
          <w:b/>
          <w:bCs/>
          <w:spacing w:val="-4"/>
        </w:rPr>
        <w:t>．老考生的</w:t>
      </w:r>
      <w:r>
        <w:rPr>
          <w:rFonts w:ascii="FangSong" w:hAnsi="FangSong" w:eastAsia="FangSong" w:cs="FangSong"/>
          <w:sz w:val="28"/>
          <w:szCs w:val="28"/>
          <w:spacing w:val="-19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13 </w:t>
      </w:r>
      <w:r>
        <w:rPr>
          <w:rFonts w:ascii="FangSong" w:hAnsi="FangSong" w:eastAsia="FangSong" w:cs="FangSong"/>
          <w:sz w:val="28"/>
          <w:szCs w:val="28"/>
          <w:spacing w:val="-4"/>
        </w:rPr>
        <w:t>位（含字母）准考证号，不可登陆系统，需使用</w:t>
      </w:r>
      <w:r>
        <w:rPr>
          <w:rFonts w:ascii="FangSong" w:hAnsi="FangSong" w:eastAsia="FangSong" w:cs="FangSong"/>
          <w:sz w:val="28"/>
          <w:szCs w:val="28"/>
          <w:spacing w:val="-37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12</w:t>
      </w:r>
      <w:r>
        <w:rPr>
          <w:rFonts w:ascii="FangSong" w:hAnsi="FangSong" w:eastAsia="FangSong" w:cs="FangSong"/>
          <w:sz w:val="28"/>
          <w:szCs w:val="28"/>
          <w:spacing w:val="-1"/>
        </w:rPr>
        <w:t>位准考证登陆系统，查询成绩、办理毕业申请等事项。</w:t>
      </w:r>
    </w:p>
    <w:p>
      <w:pPr>
        <w:pStyle w:val="BodyText"/>
        <w:spacing w:before="10" w:line="196" w:lineRule="auto"/>
        <w:outlineLvl w:val="1"/>
        <w:rPr>
          <w:sz w:val="31"/>
          <w:szCs w:val="31"/>
        </w:rPr>
      </w:pPr>
      <w:bookmarkStart w:name="bookmark4" w:id="6"/>
      <w:bookmarkEnd w:id="6"/>
      <w:bookmarkStart w:name="bookmark1" w:id="7"/>
      <w:bookmarkEnd w:id="7"/>
      <w:r>
        <w:rPr>
          <w:sz w:val="31"/>
          <w:szCs w:val="31"/>
          <w:spacing w:val="-10"/>
        </w:rPr>
        <w:t>（ 二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0"/>
        </w:rPr>
        <w:t>）新生注册</w:t>
      </w:r>
    </w:p>
    <w:p>
      <w:pPr>
        <w:ind w:left="36" w:right="89" w:firstLine="409"/>
        <w:spacing w:before="2" w:line="26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未在云南注册拥有准考证号的考生，请在</w:t>
      </w:r>
      <w:r>
        <w:rPr>
          <w:rFonts w:ascii="FangSong" w:hAnsi="FangSong" w:eastAsia="FangSong" w:cs="FangSong"/>
          <w:sz w:val="28"/>
          <w:szCs w:val="28"/>
          <w:b/>
          <w:bCs/>
          <w:spacing w:val="-4"/>
        </w:rPr>
        <w:t>报名期间</w:t>
      </w:r>
      <w:r>
        <w:rPr>
          <w:rFonts w:ascii="FangSong" w:hAnsi="FangSong" w:eastAsia="FangSong" w:cs="FangSong"/>
          <w:sz w:val="28"/>
          <w:szCs w:val="28"/>
          <w:spacing w:val="-4"/>
        </w:rPr>
        <w:t>注册准考证号，点</w:t>
      </w:r>
      <w:r>
        <w:rPr>
          <w:rFonts w:ascii="FangSong" w:hAnsi="FangSong" w:eastAsia="FangSong" w:cs="FangSong"/>
          <w:sz w:val="28"/>
          <w:szCs w:val="28"/>
          <w:spacing w:val="-3"/>
        </w:rPr>
        <w:t>击右下方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Times New Roman" w:hAnsi="Times New Roman" w:eastAsia="Times New Roman" w:cs="Times New Roman"/>
          <w:sz w:val="28"/>
          <w:szCs w:val="28"/>
          <w:spacing w:val="-4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新生注册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2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，进行注册，只支持身份</w:t>
      </w:r>
      <w:r>
        <w:rPr>
          <w:rFonts w:ascii="FangSong" w:hAnsi="FangSong" w:eastAsia="FangSong" w:cs="FangSong"/>
          <w:sz w:val="28"/>
          <w:szCs w:val="28"/>
          <w:spacing w:val="-4"/>
        </w:rPr>
        <w:t>证注册，页面如下：</w:t>
      </w:r>
    </w:p>
    <w:p>
      <w:pPr>
        <w:ind w:firstLine="314"/>
        <w:spacing w:before="48" w:line="2902" w:lineRule="exact"/>
        <w:rPr/>
      </w:pPr>
      <w:r>
        <w:rPr>
          <w:position w:val="-58"/>
        </w:rPr>
        <w:drawing>
          <wp:inline distT="0" distB="0" distL="0" distR="0">
            <wp:extent cx="4678679" cy="1842516"/>
            <wp:effectExtent l="0" t="0" r="0" b="0"/>
            <wp:docPr id="4" name="IM 4"/>
            <wp:cNvGraphicFramePr/>
            <a:graphic>
              <a:graphicData uri="http://schemas.openxmlformats.org/drawingml/2006/picture">
                <pic:pic>
                  <pic:nvPicPr>
                    <pic:cNvPr id="4" name="IM 4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678679" cy="1842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5" w:lineRule="auto"/>
        <w:rPr>
          <w:rFonts w:ascii="Arial"/>
          <w:sz w:val="21"/>
        </w:rPr>
      </w:pPr>
      <w:r/>
    </w:p>
    <w:p>
      <w:pPr>
        <w:ind w:left="19" w:firstLine="567"/>
        <w:spacing w:before="91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按要求进行输入，即完成注册，注册后，牢记系统生成的准考</w:t>
      </w:r>
      <w:r>
        <w:rPr>
          <w:rFonts w:ascii="FangSong" w:hAnsi="FangSong" w:eastAsia="FangSong" w:cs="FangSong"/>
          <w:sz w:val="28"/>
          <w:szCs w:val="28"/>
          <w:spacing w:val="-6"/>
        </w:rPr>
        <w:t>证号，</w:t>
      </w:r>
      <w:r>
        <w:rPr>
          <w:rFonts w:ascii="FangSong" w:hAnsi="FangSong" w:eastAsia="FangSong" w:cs="FangSong"/>
          <w:sz w:val="28"/>
          <w:szCs w:val="28"/>
          <w:spacing w:val="-3"/>
        </w:rPr>
        <w:t>使用生成的准考证号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+</w:t>
      </w:r>
      <w:r>
        <w:rPr>
          <w:rFonts w:ascii="Times New Roman" w:hAnsi="Times New Roman" w:eastAsia="Times New Roman" w:cs="Times New Roman"/>
          <w:sz w:val="28"/>
          <w:szCs w:val="28"/>
          <w:spacing w:val="-3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密码进行登录。</w:t>
      </w:r>
    </w:p>
    <w:p>
      <w:pPr>
        <w:spacing w:line="262" w:lineRule="auto"/>
        <w:sectPr>
          <w:footerReference w:type="default" r:id="rId1"/>
          <w:pgSz w:w="11906" w:h="16839"/>
          <w:pgMar w:top="1267" w:right="1494" w:bottom="1163" w:left="1577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left="32"/>
        <w:spacing w:before="144" w:line="411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5" w:id="8"/>
      <w:bookmarkEnd w:id="8"/>
      <w:r>
        <w:rPr>
          <w:rFonts w:ascii="SimHei" w:hAnsi="SimHei" w:eastAsia="SimHei" w:cs="SimHei"/>
          <w:sz w:val="31"/>
          <w:szCs w:val="31"/>
          <w:spacing w:val="6"/>
          <w:position w:val="1"/>
        </w:rPr>
        <w:t>二、待办事项</w:t>
      </w:r>
    </w:p>
    <w:p>
      <w:pPr>
        <w:ind w:left="41" w:firstLine="548"/>
        <w:spacing w:before="155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考生首次进入新系统后，需要点击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“</w:t>
      </w:r>
      <w:r>
        <w:rPr>
          <w:rFonts w:ascii="FangSong" w:hAnsi="FangSong" w:eastAsia="FangSong" w:cs="FangSong"/>
          <w:sz w:val="28"/>
          <w:szCs w:val="28"/>
          <w:spacing w:val="-4"/>
        </w:rPr>
        <w:t>我的首页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”</w:t>
      </w:r>
      <w:r>
        <w:rPr>
          <w:rFonts w:ascii="FangSong" w:hAnsi="FangSong" w:eastAsia="FangSong" w:cs="FangSong"/>
          <w:sz w:val="28"/>
          <w:szCs w:val="28"/>
          <w:spacing w:val="-4"/>
        </w:rPr>
        <w:t>填</w:t>
      </w:r>
      <w:r>
        <w:rPr>
          <w:rFonts w:ascii="FangSong" w:hAnsi="FangSong" w:eastAsia="FangSong" w:cs="FangSong"/>
          <w:sz w:val="28"/>
          <w:szCs w:val="28"/>
          <w:spacing w:val="-5"/>
        </w:rPr>
        <w:t>写代办事项内容，</w:t>
      </w:r>
      <w:r>
        <w:rPr>
          <w:rFonts w:ascii="FangSong" w:hAnsi="FangSong" w:eastAsia="FangSong" w:cs="FangSong"/>
          <w:sz w:val="28"/>
          <w:szCs w:val="28"/>
          <w:spacing w:val="-1"/>
        </w:rPr>
        <w:t>完善后方可进行报考、免考、转考、毕业申请等其他操</w:t>
      </w:r>
      <w:r>
        <w:rPr>
          <w:rFonts w:ascii="FangSong" w:hAnsi="FangSong" w:eastAsia="FangSong" w:cs="FangSong"/>
          <w:sz w:val="28"/>
          <w:szCs w:val="28"/>
          <w:spacing w:val="-2"/>
        </w:rPr>
        <w:t>作。</w:t>
      </w:r>
    </w:p>
    <w:p>
      <w:pPr>
        <w:pStyle w:val="BodyText"/>
        <w:ind w:left="4"/>
        <w:spacing w:before="65" w:line="196" w:lineRule="auto"/>
        <w:outlineLvl w:val="1"/>
        <w:rPr>
          <w:sz w:val="31"/>
          <w:szCs w:val="31"/>
        </w:rPr>
      </w:pPr>
      <w:bookmarkStart w:name="bookmark6" w:id="9"/>
      <w:bookmarkEnd w:id="9"/>
      <w:r>
        <w:rPr>
          <w:sz w:val="31"/>
          <w:szCs w:val="31"/>
          <w:spacing w:val="10"/>
        </w:rPr>
        <w:t>（一）绑定手机号</w:t>
      </w:r>
    </w:p>
    <w:p>
      <w:pPr>
        <w:ind w:firstLine="14"/>
        <w:spacing w:before="50" w:line="3108" w:lineRule="exact"/>
        <w:rPr/>
      </w:pPr>
      <w:r>
        <w:rPr>
          <w:position w:val="-62"/>
        </w:rPr>
        <w:drawing>
          <wp:inline distT="0" distB="0" distL="0" distR="0">
            <wp:extent cx="5265420" cy="1973580"/>
            <wp:effectExtent l="0" t="0" r="0" b="0"/>
            <wp:docPr id="6" name="IM 6"/>
            <wp:cNvGraphicFramePr/>
            <a:graphic>
              <a:graphicData uri="http://schemas.openxmlformats.org/drawingml/2006/picture">
                <pic:pic>
                  <pic:nvPicPr>
                    <pic:cNvPr id="6" name="IM 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52" w:right="230" w:firstLine="553"/>
        <w:spacing w:before="48" w:line="218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1</w:t>
      </w:r>
      <w:r>
        <w:rPr>
          <w:spacing w:val="-3"/>
        </w:rPr>
        <w:t>．</w:t>
      </w:r>
      <w:r>
        <w:rPr>
          <w:spacing w:val="-4"/>
        </w:rPr>
        <w:t xml:space="preserve"> </w:t>
      </w:r>
      <w:r>
        <w:rPr>
          <w:rFonts w:ascii="FangSong" w:hAnsi="FangSong" w:eastAsia="FangSong" w:cs="FangSong"/>
          <w:spacing w:val="-3"/>
        </w:rPr>
        <w:t>默认绑定注册时填写的手机号，点击</w:t>
      </w:r>
      <w:r>
        <w:rPr>
          <w:rFonts w:ascii="Times New Roman" w:hAnsi="Times New Roman" w:eastAsia="Times New Roman" w:cs="Times New Roman"/>
          <w:spacing w:val="-3"/>
        </w:rPr>
        <w:t>“</w:t>
      </w:r>
      <w:r>
        <w:rPr>
          <w:rFonts w:ascii="FangSong" w:hAnsi="FangSong" w:eastAsia="FangSong" w:cs="FangSong"/>
          <w:spacing w:val="-3"/>
        </w:rPr>
        <w:t>修改手机号</w:t>
      </w:r>
      <w:r>
        <w:rPr>
          <w:rFonts w:ascii="Times New Roman" w:hAnsi="Times New Roman" w:eastAsia="Times New Roman" w:cs="Times New Roman"/>
          <w:spacing w:val="-3"/>
        </w:rPr>
        <w:t>”</w:t>
      </w:r>
      <w:r>
        <w:rPr>
          <w:rFonts w:ascii="Times New Roman" w:hAnsi="Times New Roman" w:eastAsia="Times New Roman" w:cs="Times New Roman"/>
          <w:spacing w:val="-17"/>
        </w:rPr>
        <w:t xml:space="preserve"> </w:t>
      </w:r>
      <w:r>
        <w:rPr>
          <w:rFonts w:ascii="FangSong" w:hAnsi="FangSong" w:eastAsia="FangSong" w:cs="FangSong"/>
          <w:spacing w:val="-3"/>
        </w:rPr>
        <w:t>，可以修</w:t>
      </w:r>
      <w:r>
        <w:rPr>
          <w:rFonts w:ascii="FangSong" w:hAnsi="FangSong" w:eastAsia="FangSong" w:cs="FangSong"/>
          <w:spacing w:val="-4"/>
        </w:rPr>
        <w:t>改绑定其他的手机号。</w:t>
      </w:r>
    </w:p>
    <w:p>
      <w:pPr>
        <w:ind w:firstLine="14"/>
        <w:spacing w:line="4047" w:lineRule="exact"/>
        <w:rPr/>
      </w:pPr>
      <w:r>
        <w:rPr>
          <w:position w:val="-80"/>
        </w:rPr>
        <w:drawing>
          <wp:inline distT="0" distB="0" distL="0" distR="0">
            <wp:extent cx="5269991" cy="2569464"/>
            <wp:effectExtent l="0" t="0" r="0" b="0"/>
            <wp:docPr id="8" name="IM 8"/>
            <wp:cNvGraphicFramePr/>
            <a:graphic>
              <a:graphicData uri="http://schemas.openxmlformats.org/drawingml/2006/picture">
                <pic:pic>
                  <pic:nvPicPr>
                    <pic:cNvPr id="8" name="IM 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569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36" w:right="230" w:firstLine="543"/>
        <w:spacing w:before="44" w:line="233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1"/>
        </w:rPr>
        <w:t>2</w:t>
      </w:r>
      <w:r>
        <w:rPr>
          <w:spacing w:val="-1"/>
        </w:rPr>
        <w:t>．</w:t>
      </w:r>
      <w:r>
        <w:rPr>
          <w:spacing w:val="-15"/>
        </w:rPr>
        <w:t xml:space="preserve"> </w:t>
      </w:r>
      <w:r>
        <w:rPr>
          <w:rFonts w:ascii="FangSong" w:hAnsi="FangSong" w:eastAsia="FangSong" w:cs="FangSong"/>
          <w:spacing w:val="-1"/>
        </w:rPr>
        <w:t>特殊考生登录后，如考生有手机号的，需要绑定手机号，没</w:t>
      </w:r>
      <w:r>
        <w:rPr>
          <w:rFonts w:ascii="FangSong" w:hAnsi="FangSong" w:eastAsia="FangSong" w:cs="FangSong"/>
          <w:spacing w:val="-1"/>
        </w:rPr>
        <w:t>有手机号的绑定手机号的位置显示系统生成的虚拟手机号。</w:t>
      </w:r>
    </w:p>
    <w:p>
      <w:pPr>
        <w:ind w:firstLine="14"/>
        <w:spacing w:line="2054" w:lineRule="exact"/>
        <w:rPr/>
      </w:pPr>
      <w:r>
        <w:rPr>
          <w:position w:val="-41"/>
        </w:rPr>
        <w:drawing>
          <wp:inline distT="0" distB="0" distL="0" distR="0">
            <wp:extent cx="5269991" cy="1304544"/>
            <wp:effectExtent l="0" t="0" r="0" b="0"/>
            <wp:docPr id="10" name="IM 10"/>
            <wp:cNvGraphicFramePr/>
            <a:graphic>
              <a:graphicData uri="http://schemas.openxmlformats.org/drawingml/2006/picture">
                <pic:pic>
                  <pic:nvPicPr>
                    <pic:cNvPr id="10" name="IM 1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130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054" w:lineRule="exact"/>
        <w:sectPr>
          <w:footerReference w:type="default" r:id="rId5"/>
          <w:pgSz w:w="11906" w:h="16839"/>
          <w:pgMar w:top="1431" w:right="1568" w:bottom="1166" w:left="1785" w:header="0" w:footer="992" w:gutter="0"/>
        </w:sectPr>
        <w:rPr/>
      </w:pPr>
    </w:p>
    <w:p>
      <w:pPr>
        <w:pStyle w:val="BodyText"/>
        <w:ind w:left="4"/>
        <w:spacing w:before="148" w:line="196" w:lineRule="auto"/>
        <w:outlineLvl w:val="1"/>
        <w:rPr>
          <w:sz w:val="31"/>
          <w:szCs w:val="31"/>
        </w:rPr>
      </w:pPr>
      <w:bookmarkStart w:name="bookmark7" w:id="10"/>
      <w:bookmarkEnd w:id="10"/>
      <w:r>
        <w:rPr>
          <w:sz w:val="31"/>
          <w:szCs w:val="31"/>
          <w:spacing w:val="-7"/>
        </w:rPr>
        <w:t>（</w:t>
      </w:r>
      <w:r>
        <w:rPr>
          <w:sz w:val="31"/>
          <w:szCs w:val="31"/>
          <w:spacing w:val="-12"/>
        </w:rPr>
        <w:t xml:space="preserve"> </w:t>
      </w:r>
      <w:r>
        <w:rPr>
          <w:sz w:val="31"/>
          <w:szCs w:val="31"/>
          <w:spacing w:val="-7"/>
        </w:rPr>
        <w:t>二</w:t>
      </w:r>
      <w:r>
        <w:rPr>
          <w:sz w:val="31"/>
          <w:szCs w:val="31"/>
          <w:spacing w:val="-30"/>
        </w:rPr>
        <w:t xml:space="preserve"> </w:t>
      </w:r>
      <w:r>
        <w:rPr>
          <w:sz w:val="31"/>
          <w:szCs w:val="31"/>
          <w:spacing w:val="-7"/>
        </w:rPr>
        <w:t>）确认点选择</w:t>
      </w:r>
    </w:p>
    <w:p>
      <w:pPr>
        <w:ind w:firstLine="14"/>
        <w:spacing w:before="167" w:line="3504" w:lineRule="exact"/>
        <w:rPr/>
      </w:pPr>
      <w:r>
        <w:rPr>
          <w:position w:val="-70"/>
        </w:rPr>
        <w:drawing>
          <wp:inline distT="0" distB="0" distL="0" distR="0">
            <wp:extent cx="5265420" cy="2225040"/>
            <wp:effectExtent l="0" t="0" r="0" b="0"/>
            <wp:docPr id="12" name="IM 12"/>
            <wp:cNvGraphicFramePr/>
            <a:graphic>
              <a:graphicData uri="http://schemas.openxmlformats.org/drawingml/2006/picture">
                <pic:pic>
                  <pic:nvPicPr>
                    <pic:cNvPr id="12" name="IM 1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22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34" w:right="13" w:firstLine="571"/>
        <w:spacing w:before="158" w:line="244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1</w:t>
      </w:r>
      <w:r>
        <w:rPr>
          <w:spacing w:val="-2"/>
        </w:rPr>
        <w:t>．</w:t>
      </w:r>
      <w:r>
        <w:rPr>
          <w:spacing w:val="-14"/>
        </w:rPr>
        <w:t xml:space="preserve"> </w:t>
      </w:r>
      <w:r>
        <w:rPr>
          <w:rFonts w:ascii="FangSong" w:hAnsi="FangSong" w:eastAsia="FangSong" w:cs="FangSong"/>
          <w:spacing w:val="-2"/>
        </w:rPr>
        <w:t>考生选择确认点后，将在确认点所在州市考试，请根据自身</w:t>
      </w:r>
      <w:r>
        <w:rPr>
          <w:rFonts w:ascii="FangSong" w:hAnsi="FangSong" w:eastAsia="FangSong" w:cs="FangSong"/>
          <w:spacing w:val="-4"/>
        </w:rPr>
        <w:t>实际进行选择，考生可在每次报考前自行修改确认点，当次报考支付</w:t>
      </w:r>
      <w:r>
        <w:rPr>
          <w:rFonts w:ascii="FangSong" w:hAnsi="FangSong" w:eastAsia="FangSong" w:cs="FangSong"/>
          <w:spacing w:val="-4"/>
        </w:rPr>
        <w:t>成功后当前考次不可以修改确认点；提交免考申请和毕业申请至审核</w:t>
      </w:r>
      <w:r>
        <w:rPr>
          <w:rFonts w:ascii="FangSong" w:hAnsi="FangSong" w:eastAsia="FangSong" w:cs="FangSong"/>
          <w:spacing w:val="-2"/>
        </w:rPr>
        <w:t>结束期间不可以修改确认点。</w:t>
      </w:r>
    </w:p>
    <w:p>
      <w:pPr>
        <w:pStyle w:val="BodyText"/>
        <w:ind w:left="30" w:right="63" w:firstLine="548"/>
        <w:spacing w:before="5" w:line="226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2</w:t>
      </w:r>
      <w:r>
        <w:rPr>
          <w:spacing w:val="-2"/>
        </w:rPr>
        <w:t>．</w:t>
      </w:r>
      <w:r>
        <w:rPr>
          <w:spacing w:val="-29"/>
        </w:rPr>
        <w:t xml:space="preserve"> </w:t>
      </w:r>
      <w:r>
        <w:rPr>
          <w:rFonts w:ascii="FangSong" w:hAnsi="FangSong" w:eastAsia="FangSong" w:cs="FangSong"/>
          <w:spacing w:val="-2"/>
        </w:rPr>
        <w:t>特殊考生登录后，默认将确认点选择为考</w:t>
      </w:r>
      <w:r>
        <w:rPr>
          <w:rFonts w:ascii="FangSong" w:hAnsi="FangSong" w:eastAsia="FangSong" w:cs="FangSong"/>
          <w:spacing w:val="-3"/>
        </w:rPr>
        <w:t>生注册的确认点，</w:t>
      </w:r>
      <w:r>
        <w:rPr>
          <w:rFonts w:ascii="FangSong" w:hAnsi="FangSong" w:eastAsia="FangSong" w:cs="FangSong"/>
          <w:spacing w:val="-2"/>
        </w:rPr>
        <w:t>考生也可以自行修改。</w:t>
      </w:r>
    </w:p>
    <w:p>
      <w:pPr>
        <w:pStyle w:val="BodyText"/>
        <w:ind w:left="4"/>
        <w:spacing w:before="104" w:line="196" w:lineRule="auto"/>
        <w:outlineLvl w:val="1"/>
        <w:rPr>
          <w:sz w:val="31"/>
          <w:szCs w:val="31"/>
        </w:rPr>
      </w:pPr>
      <w:bookmarkStart w:name="bookmark8" w:id="11"/>
      <w:bookmarkEnd w:id="11"/>
      <w:r>
        <w:rPr>
          <w:sz w:val="31"/>
          <w:szCs w:val="31"/>
          <w:spacing w:val="-6"/>
        </w:rPr>
        <w:t>（ 三</w:t>
      </w:r>
      <w:r>
        <w:rPr>
          <w:sz w:val="31"/>
          <w:szCs w:val="31"/>
          <w:spacing w:val="-26"/>
        </w:rPr>
        <w:t xml:space="preserve"> </w:t>
      </w:r>
      <w:r>
        <w:rPr>
          <w:sz w:val="31"/>
          <w:szCs w:val="31"/>
          <w:spacing w:val="-6"/>
        </w:rPr>
        <w:t>）基本信息完善</w:t>
      </w:r>
    </w:p>
    <w:p>
      <w:pPr>
        <w:ind w:firstLine="14"/>
        <w:spacing w:before="148" w:line="4157" w:lineRule="exact"/>
        <w:rPr/>
      </w:pPr>
      <w:r>
        <w:rPr>
          <w:position w:val="-83"/>
        </w:rPr>
        <w:drawing>
          <wp:inline distT="0" distB="0" distL="0" distR="0">
            <wp:extent cx="5268467" cy="2639567"/>
            <wp:effectExtent l="0" t="0" r="0" b="0"/>
            <wp:docPr id="14" name="IM 14"/>
            <wp:cNvGraphicFramePr/>
            <a:graphic>
              <a:graphicData uri="http://schemas.openxmlformats.org/drawingml/2006/picture">
                <pic:pic>
                  <pic:nvPicPr>
                    <pic:cNvPr id="14" name="IM 14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8467" cy="2639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06"/>
        <w:spacing w:before="150" w:line="232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6"/>
        </w:rPr>
        <w:t>1</w:t>
      </w:r>
      <w:r>
        <w:rPr>
          <w:spacing w:val="-6"/>
        </w:rPr>
        <w:t>．</w:t>
      </w:r>
      <w:r>
        <w:rPr>
          <w:spacing w:val="-18"/>
        </w:rPr>
        <w:t xml:space="preserve"> </w:t>
      </w:r>
      <w:r>
        <w:rPr>
          <w:rFonts w:ascii="FangSong" w:hAnsi="FangSong" w:eastAsia="FangSong" w:cs="FangSong"/>
          <w:spacing w:val="-6"/>
        </w:rPr>
        <w:t>普通考生，点击</w:t>
      </w:r>
      <w:r>
        <w:rPr>
          <w:rFonts w:ascii="Times New Roman" w:hAnsi="Times New Roman" w:eastAsia="Times New Roman" w:cs="Times New Roman"/>
          <w:spacing w:val="-6"/>
        </w:rPr>
        <w:t>“</w:t>
      </w:r>
      <w:r>
        <w:rPr>
          <w:rFonts w:ascii="FangSong" w:hAnsi="FangSong" w:eastAsia="FangSong" w:cs="FangSong"/>
          <w:spacing w:val="-6"/>
        </w:rPr>
        <w:t>填写信息</w:t>
      </w:r>
      <w:r>
        <w:rPr>
          <w:rFonts w:ascii="Times New Roman" w:hAnsi="Times New Roman" w:eastAsia="Times New Roman" w:cs="Times New Roman"/>
          <w:spacing w:val="-6"/>
        </w:rPr>
        <w:t>”</w:t>
      </w:r>
      <w:r>
        <w:rPr>
          <w:rFonts w:ascii="Times New Roman" w:hAnsi="Times New Roman" w:eastAsia="Times New Roman" w:cs="Times New Roman"/>
          <w:spacing w:val="-22"/>
        </w:rPr>
        <w:t xml:space="preserve"> </w:t>
      </w:r>
      <w:r>
        <w:rPr>
          <w:rFonts w:ascii="FangSong" w:hAnsi="FangSong" w:eastAsia="FangSong" w:cs="FangSong"/>
          <w:spacing w:val="-6"/>
        </w:rPr>
        <w:t>，进行基本信息完善</w:t>
      </w:r>
    </w:p>
    <w:p>
      <w:pPr>
        <w:spacing w:line="232" w:lineRule="auto"/>
        <w:sectPr>
          <w:footerReference w:type="default" r:id="rId9"/>
          <w:pgSz w:w="11906" w:h="16839"/>
          <w:pgMar w:top="1431" w:right="1785" w:bottom="1166" w:left="1785" w:header="0" w:footer="992" w:gutter="0"/>
        </w:sectPr>
        <w:rPr>
          <w:rFonts w:ascii="FangSong" w:hAnsi="FangSong" w:eastAsia="FangSong" w:cs="FangSong"/>
        </w:rPr>
      </w:pPr>
    </w:p>
    <w:p>
      <w:pPr>
        <w:ind w:firstLine="14"/>
        <w:spacing w:before="42" w:line="5544" w:lineRule="exact"/>
        <w:rPr/>
      </w:pPr>
      <w:r>
        <w:rPr>
          <w:position w:val="-110"/>
        </w:rPr>
        <w:drawing>
          <wp:inline distT="0" distB="0" distL="0" distR="0">
            <wp:extent cx="5269991" cy="3520440"/>
            <wp:effectExtent l="0" t="0" r="0" b="0"/>
            <wp:docPr id="16" name="IM 16"/>
            <wp:cNvGraphicFramePr/>
            <a:graphic>
              <a:graphicData uri="http://schemas.openxmlformats.org/drawingml/2006/picture">
                <pic:pic>
                  <pic:nvPicPr>
                    <pic:cNvPr id="16" name="IM 1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6" w:right="13" w:firstLine="542"/>
        <w:spacing w:before="76" w:line="27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考生身份类型：</w:t>
      </w:r>
      <w:r>
        <w:rPr>
          <w:rFonts w:ascii="FangSong" w:hAnsi="FangSong" w:eastAsia="FangSong" w:cs="FangSong"/>
          <w:sz w:val="28"/>
          <w:szCs w:val="28"/>
          <w:spacing w:val="-5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自</w:t>
      </w:r>
      <w:r>
        <w:rPr>
          <w:rFonts w:ascii="FangSong" w:hAnsi="FangSong" w:eastAsia="FangSong" w:cs="FangSong"/>
          <w:sz w:val="28"/>
          <w:szCs w:val="28"/>
          <w:spacing w:val="-62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2022</w:t>
      </w:r>
      <w:r>
        <w:rPr>
          <w:rFonts w:ascii="Times New Roman" w:hAnsi="Times New Roman" w:eastAsia="Times New Roman" w:cs="Times New Roman"/>
          <w:sz w:val="28"/>
          <w:szCs w:val="28"/>
          <w:spacing w:val="18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年下半年起，新注册考生全部为社会考</w:t>
      </w:r>
      <w:r>
        <w:rPr>
          <w:rFonts w:ascii="FangSong" w:hAnsi="FangSong" w:eastAsia="FangSong" w:cs="FangSong"/>
          <w:sz w:val="28"/>
          <w:szCs w:val="28"/>
          <w:spacing w:val="-16"/>
        </w:rPr>
        <w:t>生。</w:t>
      </w:r>
    </w:p>
    <w:p>
      <w:pPr>
        <w:ind w:left="28" w:right="13" w:firstLine="562"/>
        <w:spacing w:before="19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证件号码：注册时的身份证号，不可随意修改，如身份证号码有</w:t>
      </w:r>
      <w:r>
        <w:rPr>
          <w:rFonts w:ascii="FangSong" w:hAnsi="FangSong" w:eastAsia="FangSong" w:cs="FangSong"/>
          <w:sz w:val="28"/>
          <w:szCs w:val="28"/>
          <w:spacing w:val="-1"/>
        </w:rPr>
        <w:t>误或个人信息变更，请携带相关材料到确认点修改。</w:t>
      </w:r>
    </w:p>
    <w:p>
      <w:pPr>
        <w:ind w:left="591"/>
        <w:spacing w:before="4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其他输入项，按自身实际进行输入即可。</w:t>
      </w:r>
    </w:p>
    <w:p>
      <w:pPr>
        <w:pStyle w:val="BodyText"/>
        <w:ind w:left="46" w:right="13" w:firstLine="532"/>
        <w:spacing w:before="2" w:line="228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1"/>
        </w:rPr>
        <w:t>2</w:t>
      </w:r>
      <w:r>
        <w:rPr>
          <w:spacing w:val="-1"/>
        </w:rPr>
        <w:t>．</w:t>
      </w:r>
      <w:r>
        <w:rPr>
          <w:spacing w:val="-29"/>
        </w:rPr>
        <w:t xml:space="preserve"> </w:t>
      </w:r>
      <w:r>
        <w:rPr>
          <w:rFonts w:ascii="FangSong" w:hAnsi="FangSong" w:eastAsia="FangSong" w:cs="FangSong"/>
          <w:spacing w:val="-1"/>
        </w:rPr>
        <w:t>特殊考生，点击</w:t>
      </w:r>
      <w:r>
        <w:rPr>
          <w:rFonts w:ascii="Times New Roman" w:hAnsi="Times New Roman" w:eastAsia="Times New Roman" w:cs="Times New Roman"/>
          <w:spacing w:val="-1"/>
        </w:rPr>
        <w:t>“</w:t>
      </w:r>
      <w:r>
        <w:rPr>
          <w:rFonts w:ascii="FangSong" w:hAnsi="FangSong" w:eastAsia="FangSong" w:cs="FangSong"/>
          <w:spacing w:val="-1"/>
        </w:rPr>
        <w:t>填写信息</w:t>
      </w:r>
      <w:r>
        <w:rPr>
          <w:rFonts w:ascii="Times New Roman" w:hAnsi="Times New Roman" w:eastAsia="Times New Roman" w:cs="Times New Roman"/>
          <w:spacing w:val="-1"/>
        </w:rPr>
        <w:t>”</w:t>
      </w:r>
      <w:r>
        <w:rPr>
          <w:rFonts w:ascii="Times New Roman" w:hAnsi="Times New Roman" w:eastAsia="Times New Roman" w:cs="Times New Roman"/>
          <w:spacing w:val="-20"/>
        </w:rPr>
        <w:t xml:space="preserve"> </w:t>
      </w:r>
      <w:r>
        <w:rPr>
          <w:rFonts w:ascii="FangSong" w:hAnsi="FangSong" w:eastAsia="FangSong" w:cs="FangSong"/>
          <w:spacing w:val="-1"/>
        </w:rPr>
        <w:t>，进行基本信息完善，和</w:t>
      </w:r>
      <w:r>
        <w:rPr>
          <w:rFonts w:ascii="FangSong" w:hAnsi="FangSong" w:eastAsia="FangSong" w:cs="FangSong"/>
          <w:spacing w:val="-2"/>
        </w:rPr>
        <w:t>普通考</w:t>
      </w:r>
      <w:r>
        <w:rPr>
          <w:rFonts w:ascii="FangSong" w:hAnsi="FangSong" w:eastAsia="FangSong" w:cs="FangSong"/>
          <w:spacing w:val="-3"/>
        </w:rPr>
        <w:t>生界面的区别是可以修改性别信息。</w:t>
      </w:r>
    </w:p>
    <w:p>
      <w:pPr>
        <w:ind w:firstLine="14"/>
        <w:spacing w:line="5208" w:lineRule="exact"/>
        <w:rPr/>
      </w:pPr>
      <w:r>
        <w:rPr>
          <w:position w:val="-104"/>
        </w:rPr>
        <w:drawing>
          <wp:inline distT="0" distB="0" distL="0" distR="0">
            <wp:extent cx="5269991" cy="3307079"/>
            <wp:effectExtent l="0" t="0" r="0" b="0"/>
            <wp:docPr id="18" name="IM 18"/>
            <wp:cNvGraphicFramePr/>
            <a:graphic>
              <a:graphicData uri="http://schemas.openxmlformats.org/drawingml/2006/picture">
                <pic:pic>
                  <pic:nvPicPr>
                    <pic:cNvPr id="18" name="IM 18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330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208" w:lineRule="exact"/>
        <w:sectPr>
          <w:footerReference w:type="default" r:id="rId12"/>
          <w:pgSz w:w="11906" w:h="16839"/>
          <w:pgMar w:top="1431" w:right="1785" w:bottom="1163" w:left="1785" w:header="0" w:footer="992" w:gutter="0"/>
        </w:sectPr>
        <w:rPr/>
      </w:pPr>
    </w:p>
    <w:p>
      <w:pPr>
        <w:pStyle w:val="BodyText"/>
        <w:ind w:left="4"/>
        <w:spacing w:before="148" w:line="196" w:lineRule="auto"/>
        <w:outlineLvl w:val="1"/>
        <w:rPr>
          <w:sz w:val="31"/>
          <w:szCs w:val="31"/>
        </w:rPr>
      </w:pPr>
      <w:bookmarkStart w:name="bookmark9" w:id="12"/>
      <w:bookmarkEnd w:id="12"/>
      <w:r>
        <w:rPr>
          <w:sz w:val="31"/>
          <w:szCs w:val="31"/>
          <w:spacing w:val="-10"/>
        </w:rPr>
        <w:t>（ 四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0"/>
        </w:rPr>
        <w:t>）专业选择</w:t>
      </w:r>
    </w:p>
    <w:p>
      <w:pPr>
        <w:ind w:firstLine="14"/>
        <w:spacing w:before="119" w:line="4212" w:lineRule="exact"/>
        <w:rPr/>
      </w:pPr>
      <w:r>
        <w:rPr>
          <w:position w:val="-84"/>
        </w:rPr>
        <w:drawing>
          <wp:inline distT="0" distB="0" distL="0" distR="0">
            <wp:extent cx="5274563" cy="2674619"/>
            <wp:effectExtent l="0" t="0" r="0" b="0"/>
            <wp:docPr id="20" name="IM 20"/>
            <wp:cNvGraphicFramePr/>
            <a:graphic>
              <a:graphicData uri="http://schemas.openxmlformats.org/drawingml/2006/picture">
                <pic:pic>
                  <pic:nvPicPr>
                    <pic:cNvPr id="20" name="IM 20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4563" cy="2674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7" w:right="86" w:firstLine="562"/>
        <w:spacing w:before="165" w:line="259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</w:rPr>
        <w:t>考生选择自己填报的专业，按照《教育部办公厅关于印发</w:t>
      </w:r>
      <w:r>
        <w:rPr>
          <w:rFonts w:ascii="Times New Roman" w:hAnsi="Times New Roman" w:eastAsia="Times New Roman" w:cs="Times New Roman"/>
          <w:sz w:val="28"/>
          <w:szCs w:val="28"/>
        </w:rPr>
        <w:t>&lt;</w:t>
      </w:r>
      <w:r>
        <w:rPr>
          <w:rFonts w:ascii="FangSong" w:hAnsi="FangSong" w:eastAsia="FangSong" w:cs="FangSong"/>
          <w:sz w:val="28"/>
          <w:szCs w:val="28"/>
        </w:rPr>
        <w:t>高等</w:t>
      </w:r>
      <w:r>
        <w:rPr>
          <w:rFonts w:ascii="FangSong" w:hAnsi="FangSong" w:eastAsia="FangSong" w:cs="FangSong"/>
          <w:sz w:val="28"/>
          <w:szCs w:val="28"/>
          <w:spacing w:val="3"/>
        </w:rPr>
        <w:t>教育自学考试专业设置实施细则</w:t>
      </w:r>
      <w:r>
        <w:rPr>
          <w:rFonts w:ascii="Times New Roman" w:hAnsi="Times New Roman" w:eastAsia="Times New Roman" w:cs="Times New Roman"/>
          <w:sz w:val="28"/>
          <w:szCs w:val="28"/>
          <w:spacing w:val="3"/>
        </w:rPr>
        <w:t>&gt;</w:t>
      </w:r>
      <w:r>
        <w:rPr>
          <w:rFonts w:ascii="FangSong" w:hAnsi="FangSong" w:eastAsia="FangSong" w:cs="FangSong"/>
          <w:sz w:val="28"/>
          <w:szCs w:val="28"/>
          <w:spacing w:val="3"/>
        </w:rPr>
        <w:t>和</w:t>
      </w:r>
      <w:r>
        <w:rPr>
          <w:rFonts w:ascii="Times New Roman" w:hAnsi="Times New Roman" w:eastAsia="Times New Roman" w:cs="Times New Roman"/>
          <w:sz w:val="28"/>
          <w:szCs w:val="28"/>
          <w:spacing w:val="3"/>
        </w:rPr>
        <w:t>&lt;</w:t>
      </w:r>
      <w:r>
        <w:rPr>
          <w:rFonts w:ascii="Times New Roman" w:hAnsi="Times New Roman" w:eastAsia="Times New Roman" w:cs="Times New Roman"/>
          <w:sz w:val="28"/>
          <w:szCs w:val="28"/>
          <w:spacing w:val="-2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3"/>
        </w:rPr>
        <w:t>高等教育自学考试开考专业清</w:t>
      </w:r>
      <w:r>
        <w:rPr>
          <w:rFonts w:ascii="FangSong" w:hAnsi="FangSong" w:eastAsia="FangSong" w:cs="FangSong"/>
          <w:sz w:val="28"/>
          <w:szCs w:val="28"/>
          <w:spacing w:val="-6"/>
        </w:rPr>
        <w:t>单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&gt;</w:t>
      </w:r>
      <w:r>
        <w:rPr>
          <w:rFonts w:ascii="Times New Roman" w:hAnsi="Times New Roman" w:eastAsia="Times New Roman" w:cs="Times New Roman"/>
          <w:sz w:val="28"/>
          <w:szCs w:val="28"/>
          <w:spacing w:val="-3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的通知》（教职成厅〔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2018</w:t>
      </w:r>
      <w:r>
        <w:rPr>
          <w:rFonts w:ascii="FangSong" w:hAnsi="FangSong" w:eastAsia="FangSong" w:cs="FangSong"/>
          <w:sz w:val="28"/>
          <w:szCs w:val="28"/>
          <w:spacing w:val="-6"/>
        </w:rPr>
        <w:t>〕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20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号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）的要求</w:t>
      </w:r>
      <w:r>
        <w:rPr>
          <w:rFonts w:ascii="FangSong" w:hAnsi="FangSong" w:eastAsia="FangSong" w:cs="FangSong"/>
          <w:sz w:val="28"/>
          <w:szCs w:val="28"/>
          <w:spacing w:val="-7"/>
        </w:rPr>
        <w:t>，对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“</w:t>
      </w:r>
      <w:r>
        <w:rPr>
          <w:rFonts w:ascii="FangSong" w:hAnsi="FangSong" w:eastAsia="FangSong" w:cs="FangSong"/>
          <w:sz w:val="28"/>
          <w:szCs w:val="28"/>
          <w:spacing w:val="-7"/>
        </w:rPr>
        <w:t>经济学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4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等</w:t>
      </w:r>
      <w:r>
        <w:rPr>
          <w:rFonts w:ascii="FangSong" w:hAnsi="FangSong" w:eastAsia="FangSong" w:cs="FangSong"/>
          <w:sz w:val="28"/>
          <w:szCs w:val="28"/>
          <w:spacing w:val="-53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86</w:t>
      </w:r>
      <w:r>
        <w:rPr>
          <w:rFonts w:ascii="Times New Roman" w:hAnsi="Times New Roman" w:eastAsia="Times New Roman" w:cs="Times New Roman"/>
          <w:sz w:val="28"/>
          <w:szCs w:val="28"/>
          <w:spacing w:val="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个</w:t>
      </w:r>
      <w:r>
        <w:rPr>
          <w:rFonts w:ascii="FangSong" w:hAnsi="FangSong" w:eastAsia="FangSong" w:cs="FangSong"/>
          <w:sz w:val="28"/>
          <w:szCs w:val="28"/>
          <w:spacing w:val="-1"/>
        </w:rPr>
        <w:t>本专科专业的专业代码和专业名称进行了调整。</w:t>
      </w:r>
    </w:p>
    <w:p>
      <w:pPr>
        <w:ind w:left="32" w:firstLine="563"/>
        <w:spacing w:before="26" w:line="24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新旧专业对应关系参考《关于更新高等教育自学考试</w:t>
      </w:r>
      <w:r>
        <w:rPr>
          <w:rFonts w:ascii="FangSong" w:hAnsi="FangSong" w:eastAsia="FangSong" w:cs="FangSong"/>
          <w:sz w:val="28"/>
          <w:szCs w:val="28"/>
          <w:spacing w:val="-5"/>
        </w:rPr>
        <w:t>开考专业代</w:t>
      </w:r>
      <w:r>
        <w:rPr>
          <w:rFonts w:ascii="FangSong" w:hAnsi="FangSong" w:eastAsia="FangSong" w:cs="FangSong"/>
          <w:sz w:val="28"/>
          <w:szCs w:val="28"/>
          <w:spacing w:val="-6"/>
        </w:rPr>
        <w:t>码及名称的公告》（网址</w:t>
      </w:r>
      <w:r>
        <w:rPr>
          <w:rFonts w:ascii="FangSong" w:hAnsi="FangSong" w:eastAsia="FangSong" w:cs="FangSong"/>
          <w:sz w:val="28"/>
          <w:szCs w:val="28"/>
          <w:spacing w:val="-67"/>
        </w:rPr>
        <w:t xml:space="preserve"> </w:t>
      </w:r>
      <w:hyperlink w:history="true" r:id="rId17">
        <w:r>
          <w:rPr>
            <w:rFonts w:ascii="Times New Roman" w:hAnsi="Times New Roman" w:eastAsia="Times New Roman" w:cs="Times New Roman"/>
            <w:sz w:val="28"/>
            <w:szCs w:val="28"/>
            <w:spacing w:val="-6"/>
          </w:rPr>
          <w:t>https://www.ynzs.cn/html/content/3790.html</w:t>
        </w:r>
      </w:hyperlink>
      <w:r>
        <w:rPr>
          <w:rFonts w:ascii="Times New Roman" w:hAnsi="Times New Roman" w:eastAsia="Times New Roman" w:cs="Times New Roman"/>
          <w:sz w:val="28"/>
          <w:szCs w:val="28"/>
          <w:spacing w:val="18"/>
        </w:rPr>
        <w:t xml:space="preserve">  </w:t>
      </w:r>
      <w:r>
        <w:rPr>
          <w:rFonts w:ascii="FangSong" w:hAnsi="FangSong" w:eastAsia="FangSong" w:cs="FangSong"/>
          <w:sz w:val="28"/>
          <w:szCs w:val="28"/>
          <w:spacing w:val="-67"/>
          <w:w w:val="86"/>
        </w:rPr>
        <w:t>），</w:t>
      </w:r>
    </w:p>
    <w:p>
      <w:pPr>
        <w:ind w:left="15" w:right="141" w:firstLine="576"/>
        <w:spacing w:before="52" w:line="24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9"/>
        </w:rPr>
        <w:t>云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南</w:t>
      </w:r>
      <w:r>
        <w:rPr>
          <w:rFonts w:ascii="FangSong" w:hAnsi="FangSong" w:eastAsia="FangSong" w:cs="FangSong"/>
          <w:sz w:val="28"/>
          <w:szCs w:val="28"/>
          <w:spacing w:val="-7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省</w:t>
      </w:r>
      <w:r>
        <w:rPr>
          <w:rFonts w:ascii="FangSong" w:hAnsi="FangSong" w:eastAsia="FangSong" w:cs="FangSong"/>
          <w:sz w:val="28"/>
          <w:szCs w:val="28"/>
          <w:spacing w:val="-7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开</w:t>
      </w:r>
      <w:r>
        <w:rPr>
          <w:rFonts w:ascii="FangSong" w:hAnsi="FangSong" w:eastAsia="FangSong" w:cs="FangSong"/>
          <w:sz w:val="28"/>
          <w:szCs w:val="28"/>
          <w:spacing w:val="-8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考</w:t>
      </w:r>
      <w:r>
        <w:rPr>
          <w:rFonts w:ascii="FangSong" w:hAnsi="FangSong" w:eastAsia="FangSong" w:cs="FangSong"/>
          <w:sz w:val="28"/>
          <w:szCs w:val="28"/>
          <w:spacing w:val="-7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专</w:t>
      </w:r>
      <w:r>
        <w:rPr>
          <w:rFonts w:ascii="FangSong" w:hAnsi="FangSong" w:eastAsia="FangSong" w:cs="FangSong"/>
          <w:sz w:val="28"/>
          <w:szCs w:val="28"/>
          <w:spacing w:val="-6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业</w:t>
      </w:r>
      <w:r>
        <w:rPr>
          <w:rFonts w:ascii="FangSong" w:hAnsi="FangSong" w:eastAsia="FangSong" w:cs="FangSong"/>
          <w:sz w:val="28"/>
          <w:szCs w:val="28"/>
          <w:spacing w:val="-8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及</w:t>
      </w:r>
      <w:r>
        <w:rPr>
          <w:rFonts w:ascii="FangSong" w:hAnsi="FangSong" w:eastAsia="FangSong" w:cs="FangSong"/>
          <w:sz w:val="28"/>
          <w:szCs w:val="28"/>
          <w:spacing w:val="-7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计</w:t>
      </w:r>
      <w:r>
        <w:rPr>
          <w:rFonts w:ascii="FangSong" w:hAnsi="FangSong" w:eastAsia="FangSong" w:cs="FangSong"/>
          <w:sz w:val="28"/>
          <w:szCs w:val="28"/>
          <w:spacing w:val="-7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划请</w:t>
      </w:r>
      <w:r>
        <w:rPr>
          <w:rFonts w:ascii="FangSong" w:hAnsi="FangSong" w:eastAsia="FangSong" w:cs="FangSong"/>
          <w:sz w:val="28"/>
          <w:szCs w:val="28"/>
          <w:spacing w:val="-7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关</w:t>
      </w:r>
      <w:r>
        <w:rPr>
          <w:rFonts w:ascii="FangSong" w:hAnsi="FangSong" w:eastAsia="FangSong" w:cs="FangSong"/>
          <w:sz w:val="28"/>
          <w:szCs w:val="28"/>
          <w:spacing w:val="-7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注</w:t>
      </w:r>
      <w:r>
        <w:rPr>
          <w:rFonts w:ascii="FangSong" w:hAnsi="FangSong" w:eastAsia="FangSong" w:cs="FangSong"/>
          <w:sz w:val="28"/>
          <w:szCs w:val="28"/>
          <w:spacing w:val="-7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云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南</w:t>
      </w:r>
      <w:r>
        <w:rPr>
          <w:rFonts w:ascii="FangSong" w:hAnsi="FangSong" w:eastAsia="FangSong" w:cs="FangSong"/>
          <w:sz w:val="28"/>
          <w:szCs w:val="28"/>
          <w:spacing w:val="-7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省</w:t>
      </w:r>
      <w:r>
        <w:rPr>
          <w:rFonts w:ascii="FangSong" w:hAnsi="FangSong" w:eastAsia="FangSong" w:cs="FangSong"/>
          <w:sz w:val="28"/>
          <w:szCs w:val="28"/>
          <w:spacing w:val="-8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招</w:t>
      </w:r>
      <w:r>
        <w:rPr>
          <w:rFonts w:ascii="FangSong" w:hAnsi="FangSong" w:eastAsia="FangSong" w:cs="FangSong"/>
          <w:sz w:val="28"/>
          <w:szCs w:val="28"/>
          <w:spacing w:val="-8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考</w:t>
      </w:r>
      <w:r>
        <w:rPr>
          <w:rFonts w:ascii="FangSong" w:hAnsi="FangSong" w:eastAsia="FangSong" w:cs="FangSong"/>
          <w:sz w:val="28"/>
          <w:szCs w:val="28"/>
          <w:spacing w:val="-6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频</w:t>
      </w:r>
      <w:r>
        <w:rPr>
          <w:rFonts w:ascii="FangSong" w:hAnsi="FangSong" w:eastAsia="FangSong" w:cs="FangSong"/>
          <w:sz w:val="28"/>
          <w:szCs w:val="28"/>
          <w:spacing w:val="-8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道（</w:t>
      </w:r>
      <w:r>
        <w:rPr>
          <w:rFonts w:ascii="FangSong" w:hAnsi="FangSong" w:eastAsia="FangSong" w:cs="FangSong"/>
          <w:sz w:val="28"/>
          <w:szCs w:val="28"/>
          <w:spacing w:val="3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网</w:t>
      </w:r>
      <w:r>
        <w:rPr>
          <w:rFonts w:ascii="FangSong" w:hAnsi="FangSong" w:eastAsia="FangSong" w:cs="FangSong"/>
          <w:sz w:val="28"/>
          <w:szCs w:val="28"/>
          <w:spacing w:val="-7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9"/>
        </w:rPr>
        <w:t>址：</w:t>
      </w:r>
      <w:r>
        <w:rPr>
          <w:rFonts w:ascii="FangSong" w:hAnsi="FangSong" w:eastAsia="FangSong" w:cs="FangSong"/>
          <w:sz w:val="28"/>
          <w:szCs w:val="28"/>
        </w:rPr>
        <w:t xml:space="preserve"> </w:t>
      </w:r>
      <w:hyperlink w:history="true" r:id="rId18">
        <w:r>
          <w:rPr>
            <w:rFonts w:ascii="Times New Roman" w:hAnsi="Times New Roman" w:eastAsia="Times New Roman" w:cs="Times New Roman"/>
            <w:sz w:val="28"/>
            <w:szCs w:val="28"/>
            <w:spacing w:val="-2"/>
          </w:rPr>
          <w:t>https://www.ynzs.cn/</w:t>
        </w:r>
      </w:hyperlink>
      <w:r>
        <w:rPr>
          <w:rFonts w:ascii="Times New Roman" w:hAnsi="Times New Roman" w:eastAsia="Times New Roman" w:cs="Times New Roman"/>
          <w:sz w:val="28"/>
          <w:szCs w:val="28"/>
          <w:spacing w:val="-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2"/>
        </w:rPr>
        <w:t>）。</w:t>
      </w:r>
    </w:p>
    <w:p>
      <w:pPr>
        <w:pStyle w:val="BodyText"/>
        <w:ind w:left="4"/>
        <w:spacing w:before="111" w:line="196" w:lineRule="auto"/>
        <w:outlineLvl w:val="1"/>
        <w:rPr>
          <w:sz w:val="31"/>
          <w:szCs w:val="31"/>
        </w:rPr>
      </w:pPr>
      <w:bookmarkStart w:name="bookmark10" w:id="13"/>
      <w:bookmarkEnd w:id="13"/>
      <w:r>
        <w:rPr>
          <w:sz w:val="31"/>
          <w:szCs w:val="31"/>
          <w:spacing w:val="4"/>
        </w:rPr>
        <w:t>（五）</w:t>
      </w:r>
      <w:r>
        <w:rPr>
          <w:sz w:val="31"/>
          <w:szCs w:val="31"/>
          <w:spacing w:val="-43"/>
        </w:rPr>
        <w:t xml:space="preserve"> </w:t>
      </w:r>
      <w:r>
        <w:rPr>
          <w:sz w:val="31"/>
          <w:szCs w:val="31"/>
          <w:spacing w:val="4"/>
        </w:rPr>
        <w:t>身份认证</w:t>
      </w:r>
    </w:p>
    <w:p>
      <w:pPr>
        <w:ind w:firstLine="14"/>
        <w:spacing w:before="69" w:line="3996" w:lineRule="exact"/>
        <w:rPr/>
      </w:pPr>
      <w:r>
        <w:rPr>
          <w:position w:val="-79"/>
        </w:rPr>
        <w:drawing>
          <wp:inline distT="0" distB="0" distL="0" distR="0">
            <wp:extent cx="5269991" cy="2537459"/>
            <wp:effectExtent l="0" t="0" r="0" b="0"/>
            <wp:docPr id="22" name="IM 22"/>
            <wp:cNvGraphicFramePr/>
            <a:graphic>
              <a:graphicData uri="http://schemas.openxmlformats.org/drawingml/2006/picture">
                <pic:pic>
                  <pic:nvPicPr>
                    <pic:cNvPr id="22" name="IM 22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53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06"/>
        <w:spacing w:before="79"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9"/>
        </w:rPr>
        <w:t>1</w:t>
      </w:r>
      <w:r>
        <w:rPr>
          <w:spacing w:val="-9"/>
        </w:rPr>
        <w:t>．</w:t>
      </w:r>
      <w:r>
        <w:rPr>
          <w:spacing w:val="-26"/>
        </w:rPr>
        <w:t xml:space="preserve"> </w:t>
      </w:r>
      <w:r>
        <w:rPr>
          <w:rFonts w:ascii="FangSong" w:hAnsi="FangSong" w:eastAsia="FangSong" w:cs="FangSong"/>
          <w:spacing w:val="-9"/>
        </w:rPr>
        <w:t>考生需准备材料：</w:t>
      </w:r>
    </w:p>
    <w:p>
      <w:pPr>
        <w:ind w:left="561"/>
        <w:spacing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7"/>
          <w:position w:val="1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  <w:position w:val="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7"/>
          <w:position w:val="1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  <w:position w:val="1"/>
        </w:rPr>
        <w:t>）报名照片（近期免冠照</w:t>
      </w:r>
      <w:r>
        <w:rPr>
          <w:rFonts w:ascii="FangSong" w:hAnsi="FangSong" w:eastAsia="FangSong" w:cs="FangSong"/>
          <w:sz w:val="28"/>
          <w:szCs w:val="28"/>
          <w:spacing w:val="-63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4"/>
          <w:position w:val="1"/>
        </w:rPr>
        <w:t>）：</w:t>
      </w:r>
    </w:p>
    <w:p>
      <w:pPr>
        <w:spacing w:line="369" w:lineRule="exact"/>
        <w:sectPr>
          <w:footerReference w:type="default" r:id="rId15"/>
          <w:pgSz w:w="11906" w:h="16839"/>
          <w:pgMar w:top="1431" w:right="1710" w:bottom="1163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left="43" w:right="114" w:firstLine="535"/>
        <w:spacing w:before="73" w:line="259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①本人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3 </w:t>
      </w:r>
      <w:r>
        <w:rPr>
          <w:rFonts w:ascii="FangSong" w:hAnsi="FangSong" w:eastAsia="FangSong" w:cs="FangSong"/>
          <w:sz w:val="28"/>
          <w:szCs w:val="28"/>
          <w:spacing w:val="-1"/>
        </w:rPr>
        <w:t>个月以内正面、免冠、彩色（背景为白色、浅灰色或浅</w:t>
      </w:r>
      <w:r>
        <w:rPr>
          <w:rFonts w:ascii="FangSong" w:hAnsi="FangSong" w:eastAsia="FangSong" w:cs="FangSong"/>
          <w:sz w:val="28"/>
          <w:szCs w:val="28"/>
          <w:spacing w:val="-3"/>
        </w:rPr>
        <w:t>蓝色等纯色）证件照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;</w:t>
      </w:r>
    </w:p>
    <w:p>
      <w:pPr>
        <w:ind w:left="578"/>
        <w:spacing w:before="14" w:line="368" w:lineRule="exact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position w:val="2"/>
        </w:rPr>
        <w:t>②照片必须清晰完整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,</w:t>
      </w:r>
      <w:r>
        <w:rPr>
          <w:rFonts w:ascii="FangSong" w:hAnsi="FangSong" w:eastAsia="FangSong" w:cs="FangSong"/>
          <w:sz w:val="28"/>
          <w:szCs w:val="28"/>
          <w:position w:val="2"/>
        </w:rPr>
        <w:t>格式应为</w:t>
      </w:r>
      <w:r>
        <w:rPr>
          <w:rFonts w:ascii="FangSong" w:hAnsi="FangSong" w:eastAsia="FangSong" w:cs="FangSong"/>
          <w:sz w:val="28"/>
          <w:szCs w:val="28"/>
          <w:spacing w:val="-53"/>
          <w:position w:val="2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JPG,</w:t>
      </w:r>
      <w:r>
        <w:rPr>
          <w:rFonts w:ascii="FangSong" w:hAnsi="FangSong" w:eastAsia="FangSong" w:cs="FangSong"/>
          <w:sz w:val="28"/>
          <w:szCs w:val="28"/>
          <w:position w:val="2"/>
        </w:rPr>
        <w:t>大小在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20KB</w:t>
      </w:r>
      <w:r>
        <w:rPr>
          <w:rFonts w:ascii="Times New Roman" w:hAnsi="Times New Roman" w:eastAsia="Times New Roman" w:cs="Times New Roman"/>
          <w:sz w:val="28"/>
          <w:szCs w:val="28"/>
          <w:spacing w:val="34"/>
          <w:position w:val="2"/>
        </w:rPr>
        <w:t xml:space="preserve"> </w:t>
      </w:r>
      <w:r>
        <w:rPr>
          <w:rFonts w:ascii="FangSong" w:hAnsi="FangSong" w:eastAsia="FangSong" w:cs="FangSong"/>
          <w:sz w:val="28"/>
          <w:szCs w:val="28"/>
          <w:position w:val="2"/>
        </w:rPr>
        <w:t>至</w:t>
      </w:r>
      <w:r>
        <w:rPr>
          <w:rFonts w:ascii="FangSong" w:hAnsi="FangSong" w:eastAsia="FangSong" w:cs="FangSong"/>
          <w:sz w:val="28"/>
          <w:szCs w:val="28"/>
          <w:spacing w:val="-59"/>
          <w:position w:val="2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60KB;</w:t>
      </w:r>
    </w:p>
    <w:p>
      <w:pPr>
        <w:ind w:left="28" w:right="25" w:firstLine="550"/>
        <w:spacing w:before="31" w:line="259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③照片高度应在</w:t>
      </w:r>
      <w:r>
        <w:rPr>
          <w:rFonts w:ascii="FangSong" w:hAnsi="FangSong" w:eastAsia="FangSong" w:cs="FangSong"/>
          <w:sz w:val="28"/>
          <w:szCs w:val="28"/>
          <w:spacing w:val="-3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100-720 </w:t>
      </w:r>
      <w:r>
        <w:rPr>
          <w:rFonts w:ascii="FangSong" w:hAnsi="FangSong" w:eastAsia="FangSong" w:cs="FangSong"/>
          <w:sz w:val="28"/>
          <w:szCs w:val="28"/>
          <w:spacing w:val="-5"/>
        </w:rPr>
        <w:t>像素之间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,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照片宽度在</w:t>
      </w:r>
      <w:r>
        <w:rPr>
          <w:rFonts w:ascii="FangSong" w:hAnsi="FangSong" w:eastAsia="FangSong" w:cs="FangSong"/>
          <w:sz w:val="28"/>
          <w:szCs w:val="28"/>
          <w:spacing w:val="-79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90-480 </w:t>
      </w:r>
      <w:r>
        <w:rPr>
          <w:rFonts w:ascii="FangSong" w:hAnsi="FangSong" w:eastAsia="FangSong" w:cs="FangSong"/>
          <w:sz w:val="28"/>
          <w:szCs w:val="28"/>
          <w:spacing w:val="-5"/>
        </w:rPr>
        <w:t>像素之间，</w:t>
      </w:r>
      <w:r>
        <w:rPr>
          <w:rFonts w:ascii="FangSong" w:hAnsi="FangSong" w:eastAsia="FangSong" w:cs="FangSong"/>
          <w:sz w:val="28"/>
          <w:szCs w:val="28"/>
          <w:spacing w:val="-3"/>
        </w:rPr>
        <w:t>且小于高度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;</w:t>
      </w:r>
    </w:p>
    <w:p>
      <w:pPr>
        <w:ind w:left="561"/>
        <w:spacing w:before="14" w:line="368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（</w:t>
      </w: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2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）本人身份证照片（</w:t>
      </w:r>
      <w:r>
        <w:rPr>
          <w:rFonts w:ascii="FangSong" w:hAnsi="FangSong" w:eastAsia="FangSong" w:cs="FangSong"/>
          <w:sz w:val="28"/>
          <w:szCs w:val="28"/>
          <w:spacing w:val="-72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头像面）</w:t>
      </w:r>
    </w:p>
    <w:p>
      <w:pPr>
        <w:ind w:left="578"/>
        <w:spacing w:before="32" w:line="369" w:lineRule="exact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position w:val="2"/>
        </w:rPr>
        <w:t>①身份证字体清晰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,</w:t>
      </w:r>
      <w:r>
        <w:rPr>
          <w:rFonts w:ascii="Times New Roman" w:hAnsi="Times New Roman" w:eastAsia="Times New Roman" w:cs="Times New Roman"/>
          <w:sz w:val="28"/>
          <w:szCs w:val="28"/>
          <w:spacing w:val="-4"/>
          <w:position w:val="2"/>
        </w:rPr>
        <w:t xml:space="preserve"> </w:t>
      </w:r>
      <w:r>
        <w:rPr>
          <w:rFonts w:ascii="FangSong" w:hAnsi="FangSong" w:eastAsia="FangSong" w:cs="FangSong"/>
          <w:sz w:val="28"/>
          <w:szCs w:val="28"/>
          <w:position w:val="2"/>
        </w:rPr>
        <w:t>四个圆角完整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,</w:t>
      </w:r>
      <w:r>
        <w:rPr>
          <w:rFonts w:ascii="FangSong" w:hAnsi="FangSong" w:eastAsia="FangSong" w:cs="FangSong"/>
          <w:sz w:val="28"/>
          <w:szCs w:val="28"/>
          <w:position w:val="2"/>
        </w:rPr>
        <w:t>大小为</w:t>
      </w:r>
      <w:r>
        <w:rPr>
          <w:rFonts w:ascii="Times New Roman" w:hAnsi="Times New Roman" w:eastAsia="Times New Roman" w:cs="Times New Roman"/>
          <w:sz w:val="28"/>
          <w:szCs w:val="28"/>
          <w:position w:val="2"/>
        </w:rPr>
        <w:t>20-80K;</w:t>
      </w:r>
    </w:p>
    <w:p>
      <w:pPr>
        <w:ind w:left="578"/>
        <w:spacing w:before="72" w:line="227" w:lineRule="auto"/>
        <w:rPr>
          <w:rFonts w:ascii="Times New Roman" w:hAnsi="Times New Roman" w:eastAsia="Times New Roman" w:cs="Times New Roman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②图片禁止拉伸或变形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,</w:t>
      </w:r>
      <w:r>
        <w:rPr>
          <w:rFonts w:ascii="Times New Roman" w:hAnsi="Times New Roman" w:eastAsia="Times New Roman" w:cs="Times New Roman"/>
          <w:sz w:val="28"/>
          <w:szCs w:val="28"/>
          <w:spacing w:val="-1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2"/>
        </w:rPr>
        <w:t>图片拉伸或变形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,</w:t>
      </w:r>
      <w:r>
        <w:rPr>
          <w:rFonts w:ascii="FangSong" w:hAnsi="FangSong" w:eastAsia="FangSong" w:cs="FangSong"/>
          <w:sz w:val="28"/>
          <w:szCs w:val="28"/>
          <w:spacing w:val="-3"/>
        </w:rPr>
        <w:t>可能认证失败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;</w:t>
      </w:r>
    </w:p>
    <w:p>
      <w:pPr>
        <w:pStyle w:val="BodyText"/>
        <w:ind w:left="579"/>
        <w:spacing w:before="13" w:line="219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8"/>
        </w:rPr>
        <w:t>2</w:t>
      </w:r>
      <w:r>
        <w:rPr>
          <w:spacing w:val="-8"/>
        </w:rPr>
        <w:t>． </w:t>
      </w:r>
      <w:r>
        <w:rPr>
          <w:rFonts w:ascii="FangSong" w:hAnsi="FangSong" w:eastAsia="FangSong" w:cs="FangSong"/>
          <w:spacing w:val="-8"/>
        </w:rPr>
        <w:t>点击</w:t>
      </w:r>
      <w:r>
        <w:rPr>
          <w:rFonts w:ascii="Times New Roman" w:hAnsi="Times New Roman" w:eastAsia="Times New Roman" w:cs="Times New Roman"/>
          <w:spacing w:val="-8"/>
        </w:rPr>
        <w:t>“</w:t>
      </w:r>
      <w:r>
        <w:rPr>
          <w:rFonts w:ascii="FangSong" w:hAnsi="FangSong" w:eastAsia="FangSong" w:cs="FangSong"/>
          <w:spacing w:val="-8"/>
        </w:rPr>
        <w:t>身份认证</w:t>
      </w:r>
      <w:r>
        <w:rPr>
          <w:rFonts w:ascii="Times New Roman" w:hAnsi="Times New Roman" w:eastAsia="Times New Roman" w:cs="Times New Roman"/>
          <w:spacing w:val="-8"/>
        </w:rPr>
        <w:t>”</w:t>
      </w:r>
      <w:r>
        <w:rPr>
          <w:rFonts w:ascii="Times New Roman" w:hAnsi="Times New Roman" w:eastAsia="Times New Roman" w:cs="Times New Roman"/>
          <w:spacing w:val="-21"/>
        </w:rPr>
        <w:t xml:space="preserve"> </w:t>
      </w:r>
      <w:r>
        <w:rPr>
          <w:rFonts w:ascii="FangSong" w:hAnsi="FangSong" w:eastAsia="FangSong" w:cs="FangSong"/>
          <w:spacing w:val="-8"/>
        </w:rPr>
        <w:t>，页面如下：</w:t>
      </w:r>
    </w:p>
    <w:p>
      <w:pPr>
        <w:ind w:firstLine="14"/>
        <w:spacing w:line="4524" w:lineRule="exact"/>
        <w:rPr/>
      </w:pPr>
      <w:r>
        <w:rPr>
          <w:position w:val="-90"/>
        </w:rPr>
        <w:drawing>
          <wp:inline distT="0" distB="0" distL="0" distR="0">
            <wp:extent cx="5265420" cy="2872740"/>
            <wp:effectExtent l="0" t="0" r="0" b="0"/>
            <wp:docPr id="24" name="IM 24"/>
            <wp:cNvGraphicFramePr/>
            <a:graphic>
              <a:graphicData uri="http://schemas.openxmlformats.org/drawingml/2006/picture">
                <pic:pic>
                  <pic:nvPicPr>
                    <pic:cNvPr id="24" name="IM 2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9" w:firstLine="532"/>
        <w:spacing w:before="121" w:line="27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5"/>
        </w:rPr>
        <w:t>（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5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5"/>
        </w:rPr>
        <w:t>）普通考生，点击</w:t>
      </w:r>
      <w:r>
        <w:rPr>
          <w:rFonts w:ascii="Times New Roman" w:hAnsi="Times New Roman" w:eastAsia="Times New Roman" w:cs="Times New Roman"/>
          <w:sz w:val="28"/>
          <w:szCs w:val="28"/>
          <w:spacing w:val="-15"/>
        </w:rPr>
        <w:t>“</w:t>
      </w:r>
      <w:r>
        <w:rPr>
          <w:rFonts w:ascii="FangSong" w:hAnsi="FangSong" w:eastAsia="FangSong" w:cs="FangSong"/>
          <w:sz w:val="28"/>
          <w:szCs w:val="28"/>
          <w:spacing w:val="-15"/>
        </w:rPr>
        <w:t>添加</w:t>
      </w:r>
      <w:r>
        <w:rPr>
          <w:rFonts w:ascii="Times New Roman" w:hAnsi="Times New Roman" w:eastAsia="Times New Roman" w:cs="Times New Roman"/>
          <w:sz w:val="28"/>
          <w:szCs w:val="28"/>
          <w:spacing w:val="-15"/>
        </w:rPr>
        <w:t>”</w:t>
      </w:r>
      <w:r>
        <w:rPr>
          <w:rFonts w:ascii="FangSong" w:hAnsi="FangSong" w:eastAsia="FangSong" w:cs="FangSong"/>
          <w:sz w:val="28"/>
          <w:szCs w:val="28"/>
          <w:spacing w:val="-15"/>
        </w:rPr>
        <w:t>，分别上传报名照片（近期免冠照）、</w:t>
      </w:r>
      <w:r>
        <w:rPr>
          <w:rFonts w:ascii="FangSong" w:hAnsi="FangSong" w:eastAsia="FangSong" w:cs="FangSong"/>
          <w:sz w:val="28"/>
          <w:szCs w:val="28"/>
          <w:spacing w:val="-3"/>
        </w:rPr>
        <w:t>本人身份证照片（头像面</w:t>
      </w:r>
      <w:r>
        <w:rPr>
          <w:rFonts w:ascii="FangSong" w:hAnsi="FangSong" w:eastAsia="FangSong" w:cs="FangSong"/>
          <w:sz w:val="28"/>
          <w:szCs w:val="28"/>
          <w:spacing w:val="5"/>
        </w:rPr>
        <w:t>），</w:t>
      </w:r>
      <w:r>
        <w:rPr>
          <w:rFonts w:ascii="FangSong" w:hAnsi="FangSong" w:eastAsia="FangSong" w:cs="FangSong"/>
          <w:sz w:val="28"/>
          <w:szCs w:val="28"/>
          <w:spacing w:val="-3"/>
        </w:rPr>
        <w:t>上传成功后，点击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开始认证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，认证过</w:t>
      </w:r>
      <w:r>
        <w:rPr>
          <w:rFonts w:ascii="FangSong" w:hAnsi="FangSong" w:eastAsia="FangSong" w:cs="FangSong"/>
          <w:sz w:val="28"/>
          <w:szCs w:val="28"/>
          <w:spacing w:val="-1"/>
        </w:rPr>
        <w:t>程中，会与可信来源进行考生身份认证认证内容为：</w:t>
      </w:r>
    </w:p>
    <w:p>
      <w:pPr>
        <w:ind w:left="589"/>
        <w:spacing w:before="6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考生姓名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+</w:t>
      </w:r>
      <w:r>
        <w:rPr>
          <w:rFonts w:ascii="FangSong" w:hAnsi="FangSong" w:eastAsia="FangSong" w:cs="FangSong"/>
          <w:sz w:val="28"/>
          <w:szCs w:val="28"/>
          <w:spacing w:val="-2"/>
        </w:rPr>
        <w:t>身份证号匹配性</w:t>
      </w:r>
    </w:p>
    <w:p>
      <w:pPr>
        <w:ind w:left="589"/>
        <w:spacing w:before="44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考生报名照片与身份证照片的匹配性</w:t>
      </w:r>
    </w:p>
    <w:p>
      <w:pPr>
        <w:ind w:left="24" w:right="114" w:firstLine="572"/>
        <w:spacing w:before="42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2"/>
        </w:rPr>
        <w:t>如果与身份证照片比对失败</w:t>
      </w:r>
      <w:r>
        <w:rPr>
          <w:rFonts w:ascii="FangSong" w:hAnsi="FangSong" w:eastAsia="FangSong" w:cs="FangSong"/>
          <w:sz w:val="28"/>
          <w:szCs w:val="28"/>
          <w:spacing w:val="-8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"/>
        </w:rPr>
        <w:t>，请用微信扫描下方二维</w:t>
      </w:r>
      <w:r>
        <w:rPr>
          <w:rFonts w:ascii="FangSong" w:hAnsi="FangSong" w:eastAsia="FangSong" w:cs="FangSong"/>
          <w:sz w:val="28"/>
          <w:szCs w:val="28"/>
          <w:spacing w:val="1"/>
        </w:rPr>
        <w:t>码</w:t>
      </w:r>
      <w:r>
        <w:rPr>
          <w:rFonts w:ascii="FangSong" w:hAnsi="FangSong" w:eastAsia="FangSong" w:cs="FangSong"/>
          <w:sz w:val="28"/>
          <w:szCs w:val="28"/>
          <w:spacing w:val="-8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1"/>
        </w:rPr>
        <w:t>，完成</w:t>
      </w:r>
      <w:r>
        <w:rPr>
          <w:rFonts w:ascii="Times New Roman" w:hAnsi="Times New Roman" w:eastAsia="Times New Roman" w:cs="Times New Roman"/>
          <w:sz w:val="28"/>
          <w:szCs w:val="28"/>
          <w:spacing w:val="-7"/>
        </w:rPr>
        <w:t>CTID</w:t>
      </w:r>
      <w:r>
        <w:rPr>
          <w:rFonts w:ascii="FangSong" w:hAnsi="FangSong" w:eastAsia="FangSong" w:cs="FangSong"/>
          <w:sz w:val="28"/>
          <w:szCs w:val="28"/>
          <w:spacing w:val="-7"/>
        </w:rPr>
        <w:t>（</w:t>
      </w:r>
      <w:r>
        <w:rPr>
          <w:rFonts w:ascii="FangSong" w:hAnsi="FangSong" w:eastAsia="FangSong" w:cs="FangSong"/>
          <w:sz w:val="28"/>
          <w:szCs w:val="28"/>
          <w:spacing w:val="-4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网络身份证）</w:t>
      </w:r>
      <w:r>
        <w:rPr>
          <w:rFonts w:ascii="FangSong" w:hAnsi="FangSong" w:eastAsia="FangSong" w:cs="FangSong"/>
          <w:sz w:val="28"/>
          <w:szCs w:val="28"/>
          <w:spacing w:val="-7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申请之后，再进行重新认证。</w:t>
      </w:r>
    </w:p>
    <w:p>
      <w:pPr>
        <w:spacing w:line="263" w:lineRule="auto"/>
        <w:sectPr>
          <w:footerReference w:type="default" r:id="rId20"/>
          <w:pgSz w:w="11906" w:h="16839"/>
          <w:pgMar w:top="1403" w:right="1684" w:bottom="1166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firstLine="180"/>
        <w:spacing w:before="159" w:line="4373" w:lineRule="exact"/>
        <w:rPr/>
      </w:pPr>
      <w:r>
        <w:rPr>
          <w:position w:val="-87"/>
        </w:rPr>
        <w:drawing>
          <wp:inline distT="0" distB="0" distL="0" distR="0">
            <wp:extent cx="5269991" cy="2776728"/>
            <wp:effectExtent l="0" t="0" r="0" b="0"/>
            <wp:docPr id="26" name="IM 26"/>
            <wp:cNvGraphicFramePr/>
            <a:graphic>
              <a:graphicData uri="http://schemas.openxmlformats.org/drawingml/2006/picture">
                <pic:pic>
                  <pic:nvPicPr>
                    <pic:cNvPr id="26" name="IM 26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776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27" w:firstLine="600"/>
        <w:spacing w:before="195" w:line="270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pict>
          <v:shape id="_x0000_s2" style="position:absolute;margin-left:0pt;margin-top:87.879pt;mso-position-vertical-relative:text;mso-position-horizontal-relative:text;width:0pt;height:218.45pt;z-index:251658240;" filled="false" strokecolor="#000000" strokeweight="0.00pt" coordsize="0,4368" coordorigin="0,0" path="m,l0,4368e">
            <v:stroke endcap="square" joinstyle="bevel" miterlimit="0"/>
          </v:shape>
        </w:pict>
      </w:r>
      <w:r>
        <w:rPr>
          <w:rFonts w:ascii="FangSong" w:hAnsi="FangSong" w:eastAsia="FangSong" w:cs="FangSong"/>
          <w:sz w:val="28"/>
          <w:szCs w:val="28"/>
          <w:spacing w:val="-12"/>
        </w:rPr>
        <w:t>（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>2</w:t>
      </w:r>
      <w:r>
        <w:rPr>
          <w:rFonts w:ascii="FangSong" w:hAnsi="FangSong" w:eastAsia="FangSong" w:cs="FangSong"/>
          <w:sz w:val="28"/>
          <w:szCs w:val="28"/>
          <w:spacing w:val="-12"/>
        </w:rPr>
        <w:t>）特殊考生，点击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>“</w:t>
      </w:r>
      <w:r>
        <w:rPr>
          <w:rFonts w:ascii="FangSong" w:hAnsi="FangSong" w:eastAsia="FangSong" w:cs="FangSong"/>
          <w:sz w:val="28"/>
          <w:szCs w:val="28"/>
          <w:spacing w:val="-12"/>
        </w:rPr>
        <w:t>添加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>”</w:t>
      </w:r>
      <w:r>
        <w:rPr>
          <w:rFonts w:ascii="FangSong" w:hAnsi="FangSong" w:eastAsia="FangSong" w:cs="FangSong"/>
          <w:sz w:val="28"/>
          <w:szCs w:val="28"/>
          <w:spacing w:val="-12"/>
        </w:rPr>
        <w:t>，分别上传报名照片（近期免冠照）、</w:t>
      </w:r>
      <w:r>
        <w:rPr>
          <w:rFonts w:ascii="FangSong" w:hAnsi="FangSong" w:eastAsia="FangSong" w:cs="FangSong"/>
          <w:sz w:val="28"/>
          <w:szCs w:val="28"/>
          <w:spacing w:val="-1"/>
        </w:rPr>
        <w:t>本人证件照片（在上传身份证照片的位置上传</w:t>
      </w:r>
      <w:r>
        <w:rPr>
          <w:rFonts w:ascii="FangSong" w:hAnsi="FangSong" w:eastAsia="FangSong" w:cs="FangSong"/>
          <w:sz w:val="28"/>
          <w:szCs w:val="28"/>
          <w:spacing w:val="-6"/>
        </w:rPr>
        <w:t>），</w:t>
      </w:r>
      <w:r>
        <w:rPr>
          <w:rFonts w:ascii="FangSong" w:hAnsi="FangSong" w:eastAsia="FangSong" w:cs="FangSong"/>
          <w:sz w:val="28"/>
          <w:szCs w:val="28"/>
          <w:spacing w:val="-1"/>
        </w:rPr>
        <w:t>上传成功后，点击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开始认证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2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，系统会提示，操作成功，请携带相关材料联系确认点进</w:t>
      </w:r>
      <w:r>
        <w:rPr>
          <w:rFonts w:ascii="FangSong" w:hAnsi="FangSong" w:eastAsia="FangSong" w:cs="FangSong"/>
          <w:sz w:val="28"/>
          <w:szCs w:val="28"/>
          <w:spacing w:val="9"/>
        </w:rPr>
        <w:t>行人工认证。</w:t>
      </w:r>
    </w:p>
    <w:p>
      <w:pPr>
        <w:ind w:firstLine="180"/>
        <w:spacing w:before="50" w:line="4088" w:lineRule="exact"/>
        <w:rPr/>
      </w:pPr>
      <w:r>
        <w:rPr>
          <w:position w:val="-81"/>
        </w:rPr>
        <w:drawing>
          <wp:inline distT="0" distB="0" distL="0" distR="0">
            <wp:extent cx="5269991" cy="2595371"/>
            <wp:effectExtent l="0" t="0" r="0" b="0"/>
            <wp:docPr id="28" name="IM 28"/>
            <wp:cNvGraphicFramePr/>
            <a:graphic>
              <a:graphicData uri="http://schemas.openxmlformats.org/drawingml/2006/picture">
                <pic:pic>
                  <pic:nvPicPr>
                    <pic:cNvPr id="28" name="IM 28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595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088" w:lineRule="exact"/>
        <w:sectPr>
          <w:footerReference w:type="default" r:id="rId22"/>
          <w:pgSz w:w="11906" w:h="16839"/>
          <w:pgMar w:top="1431" w:right="1684" w:bottom="1163" w:left="1620" w:header="0" w:footer="992" w:gutter="0"/>
        </w:sectPr>
        <w:rPr/>
      </w:pPr>
    </w:p>
    <w:p>
      <w:pPr>
        <w:ind w:left="37"/>
        <w:spacing w:before="144" w:line="411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1" w:id="14"/>
      <w:bookmarkEnd w:id="14"/>
      <w:r>
        <w:rPr>
          <w:rFonts w:ascii="SimHei" w:hAnsi="SimHei" w:eastAsia="SimHei" w:cs="SimHei"/>
          <w:sz w:val="31"/>
          <w:szCs w:val="31"/>
          <w:spacing w:val="5"/>
          <w:position w:val="1"/>
        </w:rPr>
        <w:t>三、我要报考</w:t>
      </w:r>
    </w:p>
    <w:p>
      <w:pPr>
        <w:spacing w:before="155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第一步：完成代办事项，可进行报考操作，点击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我要报考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，页</w:t>
      </w:r>
    </w:p>
    <w:p>
      <w:pPr>
        <w:ind w:left="41"/>
        <w:spacing w:before="43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7"/>
        </w:rPr>
        <w:t>面如下：</w:t>
      </w:r>
    </w:p>
    <w:p>
      <w:pPr>
        <w:ind w:firstLine="14"/>
        <w:spacing w:line="3976" w:lineRule="exact"/>
        <w:rPr/>
      </w:pPr>
      <w:r>
        <w:rPr>
          <w:position w:val="-79"/>
        </w:rPr>
        <w:drawing>
          <wp:inline distT="0" distB="0" distL="0" distR="0">
            <wp:extent cx="5273040" cy="2525268"/>
            <wp:effectExtent l="0" t="0" r="0" b="0"/>
            <wp:docPr id="30" name="IM 30"/>
            <wp:cNvGraphicFramePr/>
            <a:graphic>
              <a:graphicData uri="http://schemas.openxmlformats.org/drawingml/2006/picture">
                <pic:pic>
                  <pic:nvPicPr>
                    <pic:cNvPr id="30" name="IM 30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2525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34"/>
        <w:spacing w:before="122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已报考课程列表：显示本次考试的各时段的报考课程情况</w:t>
      </w:r>
    </w:p>
    <w:p>
      <w:pPr>
        <w:ind w:left="588"/>
        <w:spacing w:before="4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订单列表：显示考生所有订单</w:t>
      </w:r>
    </w:p>
    <w:p>
      <w:pPr>
        <w:ind w:left="600"/>
        <w:spacing w:before="44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“</w:t>
      </w:r>
      <w:r>
        <w:rPr>
          <w:rFonts w:ascii="FangSong" w:hAnsi="FangSong" w:eastAsia="FangSong" w:cs="FangSong"/>
          <w:sz w:val="28"/>
          <w:szCs w:val="28"/>
          <w:spacing w:val="-2"/>
        </w:rPr>
        <w:t>去报考</w:t>
      </w:r>
      <w:r>
        <w:rPr>
          <w:rFonts w:ascii="Times New Roman" w:hAnsi="Times New Roman" w:eastAsia="Times New Roman" w:cs="Times New Roman"/>
          <w:sz w:val="28"/>
          <w:szCs w:val="28"/>
          <w:spacing w:val="-2"/>
        </w:rPr>
        <w:t>”</w:t>
      </w:r>
      <w:r>
        <w:rPr>
          <w:rFonts w:ascii="FangSong" w:hAnsi="FangSong" w:eastAsia="FangSong" w:cs="FangSong"/>
          <w:sz w:val="28"/>
          <w:szCs w:val="28"/>
          <w:spacing w:val="-2"/>
        </w:rPr>
        <w:t>按钮，页面如下：</w:t>
      </w:r>
    </w:p>
    <w:p>
      <w:pPr>
        <w:ind w:firstLine="14"/>
        <w:spacing w:before="114" w:line="2167" w:lineRule="exact"/>
        <w:rPr/>
      </w:pPr>
      <w:r>
        <w:rPr>
          <w:position w:val="-43"/>
        </w:rPr>
        <w:drawing>
          <wp:inline distT="0" distB="0" distL="0" distR="0">
            <wp:extent cx="5269991" cy="1376171"/>
            <wp:effectExtent l="0" t="0" r="0" b="0"/>
            <wp:docPr id="32" name="IM 32"/>
            <wp:cNvGraphicFramePr/>
            <a:graphic>
              <a:graphicData uri="http://schemas.openxmlformats.org/drawingml/2006/picture">
                <pic:pic>
                  <pic:nvPicPr>
                    <pic:cNvPr id="32" name="IM 32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1376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253" w:line="237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第三步：本页面展示未报考课程的考试时间段，找到想要报考的</w:t>
      </w:r>
    </w:p>
    <w:p>
      <w:pPr>
        <w:ind w:left="56"/>
        <w:spacing w:before="42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时间段，点击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选择课程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按钮，页面如下：</w:t>
      </w:r>
    </w:p>
    <w:p>
      <w:pPr>
        <w:ind w:firstLine="14"/>
        <w:spacing w:before="67" w:line="1975" w:lineRule="exact"/>
        <w:rPr/>
      </w:pPr>
      <w:r>
        <w:rPr>
          <w:position w:val="-39"/>
        </w:rPr>
        <w:drawing>
          <wp:inline distT="0" distB="0" distL="0" distR="0">
            <wp:extent cx="5266944" cy="1254252"/>
            <wp:effectExtent l="0" t="0" r="0" b="0"/>
            <wp:docPr id="34" name="IM 34"/>
            <wp:cNvGraphicFramePr/>
            <a:graphic>
              <a:graphicData uri="http://schemas.openxmlformats.org/drawingml/2006/picture">
                <pic:pic>
                  <pic:nvPicPr>
                    <pic:cNvPr id="34" name="IM 34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1254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6" w:right="13" w:firstLine="574"/>
        <w:spacing w:before="184" w:line="263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第四步：本页面展示当前考试时间段的可报考课程，默认展示考</w:t>
      </w:r>
      <w:r>
        <w:rPr>
          <w:rFonts w:ascii="FangSong" w:hAnsi="FangSong" w:eastAsia="FangSong" w:cs="FangSong"/>
          <w:sz w:val="28"/>
          <w:szCs w:val="28"/>
          <w:spacing w:val="-4"/>
        </w:rPr>
        <w:t>生报名时候的专业开考课程，考生可根据自身需要，选择其它的专业</w:t>
      </w:r>
      <w:r>
        <w:rPr>
          <w:rFonts w:ascii="FangSong" w:hAnsi="FangSong" w:eastAsia="FangSong" w:cs="FangSong"/>
          <w:sz w:val="28"/>
          <w:szCs w:val="28"/>
          <w:spacing w:val="-1"/>
        </w:rPr>
        <w:t>进行报考。选择课程后页面如下：</w:t>
      </w:r>
    </w:p>
    <w:p>
      <w:pPr>
        <w:spacing w:line="263" w:lineRule="auto"/>
        <w:sectPr>
          <w:footerReference w:type="default" r:id="rId25"/>
          <w:pgSz w:w="11906" w:h="16839"/>
          <w:pgMar w:top="1431" w:right="1785" w:bottom="1166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firstLine="14"/>
        <w:spacing w:before="56" w:line="2386" w:lineRule="exact"/>
        <w:rPr/>
      </w:pPr>
      <w:r>
        <w:rPr>
          <w:position w:val="-47"/>
        </w:rPr>
        <w:drawing>
          <wp:inline distT="0" distB="0" distL="0" distR="0">
            <wp:extent cx="5271515" cy="1514855"/>
            <wp:effectExtent l="0" t="0" r="0" b="0"/>
            <wp:docPr id="36" name="IM 36"/>
            <wp:cNvGraphicFramePr/>
            <a:graphic>
              <a:graphicData uri="http://schemas.openxmlformats.org/drawingml/2006/picture">
                <pic:pic>
                  <pic:nvPicPr>
                    <pic:cNvPr id="36" name="IM 3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51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140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1"/>
        </w:rPr>
        <w:t>第五步：选择完所有考试时间段要报考的课程后，点击</w:t>
      </w:r>
      <w:r>
        <w:rPr>
          <w:rFonts w:ascii="Times New Roman" w:hAnsi="Times New Roman" w:eastAsia="Times New Roman" w:cs="Times New Roman"/>
          <w:sz w:val="28"/>
          <w:szCs w:val="28"/>
          <w:spacing w:val="1"/>
        </w:rPr>
        <w:t>“</w:t>
      </w:r>
      <w:r>
        <w:rPr>
          <w:rFonts w:ascii="FangSong" w:hAnsi="FangSong" w:eastAsia="FangSong" w:cs="FangSong"/>
          <w:sz w:val="28"/>
          <w:szCs w:val="28"/>
          <w:spacing w:val="1"/>
        </w:rPr>
        <w:t>确认报</w:t>
      </w:r>
    </w:p>
    <w:p>
      <w:pPr>
        <w:ind w:left="30"/>
        <w:spacing w:before="44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考并支付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4"/>
        </w:rPr>
        <w:t>，进入订单确认页，页面如下：</w:t>
      </w:r>
    </w:p>
    <w:p>
      <w:pPr>
        <w:ind w:firstLine="14"/>
        <w:spacing w:before="7" w:line="2078" w:lineRule="exact"/>
        <w:rPr/>
      </w:pPr>
      <w:r>
        <w:rPr>
          <w:position w:val="-41"/>
        </w:rPr>
        <w:drawing>
          <wp:inline distT="0" distB="0" distL="0" distR="0">
            <wp:extent cx="5271515" cy="1319784"/>
            <wp:effectExtent l="0" t="0" r="0" b="0"/>
            <wp:docPr id="38" name="IM 38"/>
            <wp:cNvGraphicFramePr/>
            <a:graphic>
              <a:graphicData uri="http://schemas.openxmlformats.org/drawingml/2006/picture">
                <pic:pic>
                  <pic:nvPicPr>
                    <pic:cNvPr id="38" name="IM 38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319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140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第六步：检查报考课程及金额无误后，点击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去支付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，进</w:t>
      </w:r>
      <w:r>
        <w:rPr>
          <w:rFonts w:ascii="FangSong" w:hAnsi="FangSong" w:eastAsia="FangSong" w:cs="FangSong"/>
          <w:sz w:val="28"/>
          <w:szCs w:val="28"/>
          <w:spacing w:val="-4"/>
        </w:rPr>
        <w:t>入银行</w:t>
      </w:r>
    </w:p>
    <w:p>
      <w:pPr>
        <w:ind w:left="36"/>
        <w:spacing w:before="44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支付页面，使用微信扫描付款码，进行支付，页面如下：</w:t>
      </w:r>
    </w:p>
    <w:p>
      <w:pPr>
        <w:ind w:firstLine="14"/>
        <w:spacing w:before="15" w:line="3331" w:lineRule="exact"/>
        <w:rPr/>
      </w:pPr>
      <w:r>
        <w:rPr>
          <w:position w:val="-66"/>
        </w:rPr>
        <w:drawing>
          <wp:inline distT="0" distB="0" distL="0" distR="0">
            <wp:extent cx="5266944" cy="2115311"/>
            <wp:effectExtent l="0" t="0" r="0" b="0"/>
            <wp:docPr id="40" name="IM 40"/>
            <wp:cNvGraphicFramePr/>
            <a:graphic>
              <a:graphicData uri="http://schemas.openxmlformats.org/drawingml/2006/picture">
                <pic:pic>
                  <pic:nvPicPr>
                    <pic:cNvPr id="40" name="IM 40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115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95"/>
        <w:spacing w:before="129" w:line="23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支付成功后，点击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“</w:t>
      </w:r>
      <w:r>
        <w:rPr>
          <w:rFonts w:ascii="FangSong" w:hAnsi="FangSong" w:eastAsia="FangSong" w:cs="FangSong"/>
          <w:sz w:val="28"/>
          <w:szCs w:val="28"/>
          <w:spacing w:val="-1"/>
        </w:rPr>
        <w:t>订单详情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”</w:t>
      </w:r>
      <w:r>
        <w:rPr>
          <w:rFonts w:ascii="FangSong" w:hAnsi="FangSong" w:eastAsia="FangSong" w:cs="FangSong"/>
          <w:sz w:val="28"/>
          <w:szCs w:val="28"/>
          <w:spacing w:val="-1"/>
        </w:rPr>
        <w:t>按钮，可以查看订单课程详情</w:t>
      </w:r>
    </w:p>
    <w:p>
      <w:pPr>
        <w:ind w:firstLine="14"/>
        <w:spacing w:line="3663" w:lineRule="exact"/>
        <w:rPr/>
      </w:pPr>
      <w:r>
        <w:rPr>
          <w:position w:val="-73"/>
        </w:rPr>
        <w:drawing>
          <wp:inline distT="0" distB="0" distL="0" distR="0">
            <wp:extent cx="5269991" cy="2325623"/>
            <wp:effectExtent l="0" t="0" r="0" b="0"/>
            <wp:docPr id="42" name="IM 42"/>
            <wp:cNvGraphicFramePr/>
            <a:graphic>
              <a:graphicData uri="http://schemas.openxmlformats.org/drawingml/2006/picture">
                <pic:pic>
                  <pic:nvPicPr>
                    <pic:cNvPr id="42" name="IM 42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325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63" w:lineRule="exact"/>
        <w:sectPr>
          <w:footerReference w:type="default" r:id="rId29"/>
          <w:pgSz w:w="11906" w:h="16839"/>
          <w:pgMar w:top="1431" w:right="1785" w:bottom="1166" w:left="1785" w:header="0" w:footer="992" w:gutter="0"/>
        </w:sectPr>
        <w:rPr/>
      </w:pPr>
    </w:p>
    <w:p>
      <w:pPr>
        <w:ind w:left="90"/>
        <w:spacing w:before="144" w:line="411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2" w:id="15"/>
      <w:bookmarkEnd w:id="15"/>
      <w:r>
        <w:rPr>
          <w:rFonts w:ascii="SimHei" w:hAnsi="SimHei" w:eastAsia="SimHei" w:cs="SimHei"/>
          <w:sz w:val="31"/>
          <w:szCs w:val="31"/>
          <w:spacing w:val="3"/>
          <w:position w:val="1"/>
        </w:rPr>
        <w:t>四、我的成绩</w:t>
      </w:r>
    </w:p>
    <w:p>
      <w:pPr>
        <w:ind w:left="75" w:right="114" w:firstLine="570"/>
        <w:spacing w:before="153"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“</w:t>
      </w:r>
      <w:r>
        <w:rPr>
          <w:rFonts w:ascii="FangSong" w:hAnsi="FangSong" w:eastAsia="FangSong" w:cs="FangSong"/>
          <w:sz w:val="28"/>
          <w:szCs w:val="28"/>
          <w:spacing w:val="-4"/>
        </w:rPr>
        <w:t>我的成绩</w:t>
      </w:r>
      <w:r>
        <w:rPr>
          <w:rFonts w:ascii="Times New Roman" w:hAnsi="Times New Roman" w:eastAsia="Times New Roman" w:cs="Times New Roman"/>
          <w:sz w:val="28"/>
          <w:szCs w:val="28"/>
          <w:spacing w:val="-4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5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4"/>
        </w:rPr>
        <w:t>菜单，可以查询登陆准考证的统考成绩、其他成</w:t>
      </w:r>
      <w:r>
        <w:rPr>
          <w:rFonts w:ascii="FangSong" w:hAnsi="FangSong" w:eastAsia="FangSong" w:cs="FangSong"/>
          <w:sz w:val="28"/>
          <w:szCs w:val="28"/>
          <w:spacing w:val="-2"/>
        </w:rPr>
        <w:t>绩、本人其他准考证的成绩。页面如下：</w:t>
      </w:r>
    </w:p>
    <w:p>
      <w:pPr>
        <w:ind w:firstLine="52"/>
        <w:spacing w:before="15" w:line="3845" w:lineRule="exact"/>
        <w:rPr/>
      </w:pPr>
      <w:r>
        <w:rPr>
          <w:position w:val="-76"/>
        </w:rPr>
        <w:drawing>
          <wp:inline distT="0" distB="0" distL="0" distR="0">
            <wp:extent cx="5266944" cy="2441448"/>
            <wp:effectExtent l="0" t="0" r="0" b="0"/>
            <wp:docPr id="44" name="IM 44"/>
            <wp:cNvGraphicFramePr/>
            <a:graphic>
              <a:graphicData uri="http://schemas.openxmlformats.org/drawingml/2006/picture">
                <pic:pic>
                  <pic:nvPicPr>
                    <pic:cNvPr id="44" name="IM 44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441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44"/>
        <w:spacing w:before="154" w:line="217" w:lineRule="auto"/>
        <w:rPr/>
      </w:pPr>
      <w:r>
        <w:rPr>
          <w:rFonts w:ascii="Times New Roman" w:hAnsi="Times New Roman" w:eastAsia="Times New Roman" w:cs="Times New Roman"/>
          <w:spacing w:val="-7"/>
        </w:rPr>
        <w:t>1</w:t>
      </w:r>
      <w:r>
        <w:rPr>
          <w:spacing w:val="-7"/>
        </w:rPr>
        <w:t>．</w:t>
      </w:r>
      <w:r>
        <w:rPr>
          <w:spacing w:val="-38"/>
        </w:rPr>
        <w:t xml:space="preserve"> </w:t>
      </w:r>
      <w:r>
        <w:rPr>
          <w:spacing w:val="-7"/>
        </w:rPr>
        <w:t>下载本准考证成绩单</w:t>
      </w:r>
    </w:p>
    <w:p>
      <w:pPr>
        <w:pStyle w:val="BodyText"/>
        <w:ind w:firstLine="646"/>
        <w:spacing w:before="3" w:line="222" w:lineRule="auto"/>
        <w:rPr>
          <w:rFonts w:ascii="FangSong" w:hAnsi="FangSong" w:eastAsia="FangSong" w:cs="FangSong"/>
        </w:rPr>
      </w:pPr>
      <w:r>
        <w:rPr>
          <w:rFonts w:ascii="FangSong" w:hAnsi="FangSong" w:eastAsia="FangSong" w:cs="FangSong"/>
          <w:spacing w:val="-7"/>
        </w:rPr>
        <w:t>点击</w:t>
      </w:r>
      <w:r>
        <w:rPr>
          <w:rFonts w:ascii="Times New Roman" w:hAnsi="Times New Roman" w:eastAsia="Times New Roman" w:cs="Times New Roman"/>
          <w:spacing w:val="-7"/>
        </w:rPr>
        <w:t>“</w:t>
      </w:r>
      <w:r>
        <w:rPr>
          <w:spacing w:val="-7"/>
        </w:rPr>
        <w:t>下载本准考证成绩单</w:t>
      </w:r>
      <w:r>
        <w:rPr>
          <w:rFonts w:ascii="Times New Roman" w:hAnsi="Times New Roman" w:eastAsia="Times New Roman" w:cs="Times New Roman"/>
          <w:spacing w:val="-7"/>
        </w:rPr>
        <w:t>”</w:t>
      </w:r>
      <w:r>
        <w:rPr>
          <w:rFonts w:ascii="FangSong" w:hAnsi="FangSong" w:eastAsia="FangSong" w:cs="FangSong"/>
          <w:spacing w:val="-7"/>
        </w:rPr>
        <w:t>，可以下载</w:t>
      </w:r>
      <w:r>
        <w:rPr>
          <w:rFonts w:ascii="Times New Roman" w:hAnsi="Times New Roman" w:eastAsia="Times New Roman" w:cs="Times New Roman"/>
          <w:spacing w:val="-7"/>
        </w:rPr>
        <w:t>“</w:t>
      </w:r>
      <w:r>
        <w:rPr>
          <w:rFonts w:ascii="FangSong" w:hAnsi="FangSong" w:eastAsia="FangSong" w:cs="FangSong"/>
          <w:spacing w:val="-7"/>
        </w:rPr>
        <w:t>全部成绩</w:t>
      </w:r>
      <w:r>
        <w:rPr>
          <w:rFonts w:ascii="Times New Roman" w:hAnsi="Times New Roman" w:eastAsia="Times New Roman" w:cs="Times New Roman"/>
          <w:spacing w:val="-7"/>
        </w:rPr>
        <w:t>”</w:t>
      </w:r>
      <w:r>
        <w:rPr>
          <w:rFonts w:ascii="FangSong" w:hAnsi="FangSong" w:eastAsia="FangSong" w:cs="FangSong"/>
          <w:spacing w:val="-7"/>
        </w:rPr>
        <w:t>、</w:t>
      </w:r>
      <w:r>
        <w:rPr>
          <w:rFonts w:ascii="Times New Roman" w:hAnsi="Times New Roman" w:eastAsia="Times New Roman" w:cs="Times New Roman"/>
          <w:spacing w:val="-7"/>
        </w:rPr>
        <w:t>“</w:t>
      </w:r>
      <w:r>
        <w:rPr>
          <w:rFonts w:ascii="Times New Roman" w:hAnsi="Times New Roman" w:eastAsia="Times New Roman" w:cs="Times New Roman"/>
          <w:spacing w:val="-45"/>
        </w:rPr>
        <w:t xml:space="preserve"> </w:t>
      </w:r>
      <w:r>
        <w:rPr>
          <w:rFonts w:ascii="FangSong" w:hAnsi="FangSong" w:eastAsia="FangSong" w:cs="FangSong"/>
          <w:spacing w:val="-7"/>
        </w:rPr>
        <w:t>合格成绩</w:t>
      </w:r>
      <w:r>
        <w:rPr>
          <w:rFonts w:ascii="Times New Roman" w:hAnsi="Times New Roman" w:eastAsia="Times New Roman" w:cs="Times New Roman"/>
          <w:spacing w:val="-7"/>
        </w:rPr>
        <w:t>”</w:t>
      </w:r>
      <w:r>
        <w:rPr>
          <w:rFonts w:ascii="FangSong" w:hAnsi="FangSong" w:eastAsia="FangSong" w:cs="FangSong"/>
          <w:spacing w:val="-7"/>
        </w:rPr>
        <w:t>、</w:t>
      </w:r>
      <w:r>
        <w:rPr>
          <w:rFonts w:ascii="FangSong" w:hAnsi="FangSong" w:eastAsia="FangSong" w:cs="FangSong"/>
        </w:rPr>
        <w:t xml:space="preserve"> </w:t>
      </w:r>
      <w:r>
        <w:rPr>
          <w:rFonts w:ascii="Times New Roman" w:hAnsi="Times New Roman" w:eastAsia="Times New Roman" w:cs="Times New Roman"/>
          <w:spacing w:val="5"/>
        </w:rPr>
        <w:t>“</w:t>
      </w:r>
      <w:r>
        <w:rPr>
          <w:rFonts w:ascii="Times New Roman" w:hAnsi="Times New Roman" w:eastAsia="Times New Roman" w:cs="Times New Roman"/>
          <w:spacing w:val="-47"/>
        </w:rPr>
        <w:t xml:space="preserve"> </w:t>
      </w:r>
      <w:r>
        <w:rPr>
          <w:rFonts w:ascii="FangSong" w:hAnsi="FangSong" w:eastAsia="FangSong" w:cs="FangSong"/>
          <w:spacing w:val="5"/>
        </w:rPr>
        <w:t>统考证明</w:t>
      </w:r>
      <w:r>
        <w:rPr>
          <w:rFonts w:ascii="Times New Roman" w:hAnsi="Times New Roman" w:eastAsia="Times New Roman" w:cs="Times New Roman"/>
          <w:spacing w:val="5"/>
        </w:rPr>
        <w:t>”</w:t>
      </w:r>
      <w:r>
        <w:rPr>
          <w:rFonts w:ascii="FangSong" w:hAnsi="FangSong" w:eastAsia="FangSong" w:cs="FangSong"/>
          <w:spacing w:val="5"/>
        </w:rPr>
        <w:t>（含公章）。</w:t>
      </w:r>
    </w:p>
    <w:p>
      <w:pPr>
        <w:ind w:firstLine="612"/>
        <w:spacing w:line="2683" w:lineRule="exact"/>
        <w:rPr/>
      </w:pPr>
      <w:r>
        <w:rPr>
          <w:position w:val="-53"/>
        </w:rPr>
        <w:drawing>
          <wp:inline distT="0" distB="0" distL="0" distR="0">
            <wp:extent cx="3962400" cy="1703832"/>
            <wp:effectExtent l="0" t="0" r="0" b="0"/>
            <wp:docPr id="46" name="IM 46"/>
            <wp:cNvGraphicFramePr/>
            <a:graphic>
              <a:graphicData uri="http://schemas.openxmlformats.org/drawingml/2006/picture">
                <pic:pic>
                  <pic:nvPicPr>
                    <pic:cNvPr id="46" name="IM 46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3962400" cy="1703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BodyText"/>
        <w:ind w:left="617"/>
        <w:spacing w:before="107" w:line="200" w:lineRule="auto"/>
        <w:rPr/>
      </w:pPr>
      <w:r>
        <w:rPr>
          <w:rFonts w:ascii="Times New Roman" w:hAnsi="Times New Roman" w:eastAsia="Times New Roman" w:cs="Times New Roman"/>
          <w:spacing w:val="-8"/>
        </w:rPr>
        <w:t>2</w:t>
      </w:r>
      <w:r>
        <w:rPr>
          <w:spacing w:val="-8"/>
        </w:rPr>
        <w:t>． </w:t>
      </w:r>
      <w:r>
        <w:rPr>
          <w:rFonts w:ascii="Times New Roman" w:hAnsi="Times New Roman" w:eastAsia="Times New Roman" w:cs="Times New Roman"/>
          <w:spacing w:val="-8"/>
        </w:rPr>
        <w:t>13 </w:t>
      </w:r>
      <w:r>
        <w:rPr>
          <w:spacing w:val="-8"/>
        </w:rPr>
        <w:t>位准考证查询</w:t>
      </w:r>
    </w:p>
    <w:p>
      <w:pPr>
        <w:pStyle w:val="BodyText"/>
        <w:ind w:left="69" w:right="112" w:firstLine="576"/>
        <w:spacing w:before="2" w:line="235" w:lineRule="auto"/>
        <w:rPr>
          <w:rFonts w:ascii="FangSong" w:hAnsi="FangSong" w:eastAsia="FangSong" w:cs="FangSong"/>
        </w:rPr>
      </w:pPr>
      <w:r>
        <w:rPr>
          <w:rFonts w:ascii="FangSong" w:hAnsi="FangSong" w:eastAsia="FangSong" w:cs="FangSong"/>
          <w:spacing w:val="-8"/>
        </w:rPr>
        <w:t>点击</w:t>
      </w:r>
      <w:r>
        <w:rPr>
          <w:rFonts w:ascii="Times New Roman" w:hAnsi="Times New Roman" w:eastAsia="Times New Roman" w:cs="Times New Roman"/>
          <w:spacing w:val="-8"/>
        </w:rPr>
        <w:t>“13 </w:t>
      </w:r>
      <w:r>
        <w:rPr>
          <w:spacing w:val="-8"/>
        </w:rPr>
        <w:t>位准考证查询</w:t>
      </w:r>
      <w:r>
        <w:rPr>
          <w:rFonts w:ascii="Times New Roman" w:hAnsi="Times New Roman" w:eastAsia="Times New Roman" w:cs="Times New Roman"/>
          <w:spacing w:val="-8"/>
        </w:rPr>
        <w:t>”</w:t>
      </w:r>
      <w:r>
        <w:rPr>
          <w:rFonts w:ascii="FangSong" w:hAnsi="FangSong" w:eastAsia="FangSong" w:cs="FangSong"/>
          <w:spacing w:val="-8"/>
        </w:rPr>
        <w:t>，输入</w:t>
      </w:r>
      <w:r>
        <w:rPr>
          <w:rFonts w:ascii="FangSong" w:hAnsi="FangSong" w:eastAsia="FangSong" w:cs="FangSong"/>
          <w:spacing w:val="-38"/>
        </w:rPr>
        <w:t xml:space="preserve"> </w:t>
      </w:r>
      <w:r>
        <w:rPr>
          <w:rFonts w:ascii="Times New Roman" w:hAnsi="Times New Roman" w:eastAsia="Times New Roman" w:cs="Times New Roman"/>
          <w:spacing w:val="-8"/>
        </w:rPr>
        <w:t>13</w:t>
      </w:r>
      <w:r>
        <w:rPr>
          <w:rFonts w:ascii="Times New Roman" w:hAnsi="Times New Roman" w:eastAsia="Times New Roman" w:cs="Times New Roman"/>
          <w:spacing w:val="16"/>
        </w:rPr>
        <w:t xml:space="preserve"> </w:t>
      </w:r>
      <w:r>
        <w:rPr>
          <w:rFonts w:ascii="FangSong" w:hAnsi="FangSong" w:eastAsia="FangSong" w:cs="FangSong"/>
          <w:spacing w:val="-8"/>
        </w:rPr>
        <w:t>位准考证号，可以查</w:t>
      </w:r>
      <w:r>
        <w:rPr>
          <w:rFonts w:ascii="FangSong" w:hAnsi="FangSong" w:eastAsia="FangSong" w:cs="FangSong"/>
          <w:spacing w:val="-9"/>
        </w:rPr>
        <w:t>询</w:t>
      </w:r>
      <w:r>
        <w:rPr>
          <w:rFonts w:ascii="FangSong" w:hAnsi="FangSong" w:eastAsia="FangSong" w:cs="FangSong"/>
          <w:spacing w:val="-37"/>
        </w:rPr>
        <w:t xml:space="preserve"> </w:t>
      </w:r>
      <w:r>
        <w:rPr>
          <w:rFonts w:ascii="Times New Roman" w:hAnsi="Times New Roman" w:eastAsia="Times New Roman" w:cs="Times New Roman"/>
          <w:spacing w:val="-9"/>
        </w:rPr>
        <w:t>13</w:t>
      </w:r>
      <w:r>
        <w:rPr>
          <w:rFonts w:ascii="Times New Roman" w:hAnsi="Times New Roman" w:eastAsia="Times New Roman" w:cs="Times New Roman"/>
          <w:spacing w:val="16"/>
        </w:rPr>
        <w:t xml:space="preserve"> </w:t>
      </w:r>
      <w:r>
        <w:rPr>
          <w:rFonts w:ascii="FangSong" w:hAnsi="FangSong" w:eastAsia="FangSong" w:cs="FangSong"/>
          <w:spacing w:val="-9"/>
        </w:rPr>
        <w:t>位准</w:t>
      </w:r>
      <w:r>
        <w:rPr>
          <w:rFonts w:ascii="FangSong" w:hAnsi="FangSong" w:eastAsia="FangSong" w:cs="FangSong"/>
          <w:spacing w:val="-3"/>
        </w:rPr>
        <w:t>考证号下成绩。</w:t>
      </w:r>
    </w:p>
    <w:p>
      <w:pPr>
        <w:ind w:firstLine="904"/>
        <w:spacing w:before="36" w:line="1975" w:lineRule="exact"/>
        <w:rPr/>
      </w:pPr>
      <w:r>
        <w:rPr>
          <w:position w:val="-39"/>
        </w:rPr>
        <w:drawing>
          <wp:inline distT="0" distB="0" distL="0" distR="0">
            <wp:extent cx="4175759" cy="1254251"/>
            <wp:effectExtent l="0" t="0" r="0" b="0"/>
            <wp:docPr id="48" name="IM 48"/>
            <wp:cNvGraphicFramePr/>
            <a:graphic>
              <a:graphicData uri="http://schemas.openxmlformats.org/drawingml/2006/picture">
                <pic:pic>
                  <pic:nvPicPr>
                    <pic:cNvPr id="48" name="IM 48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175759" cy="1254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975" w:lineRule="exact"/>
        <w:sectPr>
          <w:footerReference w:type="default" r:id="rId34"/>
          <w:pgSz w:w="11906" w:h="16839"/>
          <w:pgMar w:top="1431" w:right="1684" w:bottom="1166" w:left="1747" w:header="0" w:footer="992" w:gutter="0"/>
        </w:sectPr>
        <w:rPr/>
      </w:pPr>
    </w:p>
    <w:p>
      <w:pPr>
        <w:ind w:left="69"/>
        <w:spacing w:before="144" w:line="413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3" w:id="16"/>
      <w:bookmarkEnd w:id="16"/>
      <w:bookmarkStart w:name="bookmark14" w:id="17"/>
      <w:bookmarkEnd w:id="17"/>
      <w:r>
        <w:rPr>
          <w:rFonts w:ascii="SimHei" w:hAnsi="SimHei" w:eastAsia="SimHei" w:cs="SimHei"/>
          <w:sz w:val="31"/>
          <w:szCs w:val="31"/>
          <w:spacing w:val="7"/>
          <w:position w:val="1"/>
        </w:rPr>
        <w:t>五、毕业申请</w:t>
      </w:r>
    </w:p>
    <w:p>
      <w:pPr>
        <w:pStyle w:val="BodyText"/>
        <w:ind w:left="43"/>
        <w:spacing w:before="118" w:line="196" w:lineRule="auto"/>
        <w:outlineLvl w:val="1"/>
        <w:rPr>
          <w:sz w:val="31"/>
          <w:szCs w:val="31"/>
        </w:rPr>
      </w:pPr>
      <w:bookmarkStart w:name="bookmark20" w:id="18"/>
      <w:bookmarkEnd w:id="18"/>
      <w:r>
        <w:rPr>
          <w:sz w:val="31"/>
          <w:szCs w:val="31"/>
          <w:spacing w:val="10"/>
        </w:rPr>
        <w:t>（一）本科毕业申请</w:t>
      </w:r>
      <w:r>
        <w:rPr>
          <w:rFonts w:ascii="Times New Roman" w:hAnsi="Times New Roman" w:eastAsia="Times New Roman" w:cs="Times New Roman"/>
          <w:sz w:val="31"/>
          <w:szCs w:val="31"/>
          <w:spacing w:val="10"/>
        </w:rPr>
        <w:t>-</w:t>
      </w:r>
      <w:r>
        <w:rPr>
          <w:sz w:val="31"/>
          <w:szCs w:val="31"/>
          <w:spacing w:val="10"/>
        </w:rPr>
        <w:t>前置学历审核</w:t>
      </w:r>
    </w:p>
    <w:p>
      <w:pPr>
        <w:ind w:left="74" w:right="91" w:firstLine="556"/>
        <w:spacing w:line="25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拟申请本科层次毕业的考生，需进行前置学历审核，具体操</w:t>
      </w:r>
      <w:r>
        <w:rPr>
          <w:rFonts w:ascii="FangSong" w:hAnsi="FangSong" w:eastAsia="FangSong" w:cs="FangSong"/>
          <w:sz w:val="28"/>
          <w:szCs w:val="28"/>
          <w:spacing w:val="-5"/>
        </w:rPr>
        <w:t>作如</w:t>
      </w:r>
      <w:r>
        <w:rPr>
          <w:rFonts w:ascii="FangSong" w:hAnsi="FangSong" w:eastAsia="FangSong" w:cs="FangSong"/>
          <w:sz w:val="28"/>
          <w:szCs w:val="28"/>
          <w:spacing w:val="-11"/>
        </w:rPr>
        <w:t>下：</w:t>
      </w:r>
    </w:p>
    <w:p>
      <w:pPr>
        <w:ind w:left="644"/>
        <w:spacing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1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．点击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毕业申请</w:t>
      </w:r>
      <w:r>
        <w:rPr>
          <w:rFonts w:ascii="Times New Roman" w:hAnsi="Times New Roman" w:eastAsia="Times New Roman" w:cs="Times New Roman"/>
          <w:sz w:val="28"/>
          <w:szCs w:val="28"/>
          <w:spacing w:val="-3"/>
          <w:position w:val="1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48"/>
          <w:position w:val="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  <w:position w:val="1"/>
        </w:rPr>
        <w:t>菜单，页面如下：</w:t>
      </w:r>
    </w:p>
    <w:p>
      <w:pPr>
        <w:ind w:firstLine="52"/>
        <w:spacing w:before="93" w:line="2597" w:lineRule="exact"/>
        <w:rPr/>
      </w:pPr>
      <w:r>
        <w:rPr>
          <w:position w:val="-51"/>
        </w:rPr>
        <w:drawing>
          <wp:inline distT="0" distB="0" distL="0" distR="0">
            <wp:extent cx="5271515" cy="1648967"/>
            <wp:effectExtent l="0" t="0" r="0" b="0"/>
            <wp:docPr id="50" name="IM 50"/>
            <wp:cNvGraphicFramePr/>
            <a:graphic>
              <a:graphicData uri="http://schemas.openxmlformats.org/drawingml/2006/picture">
                <pic:pic>
                  <pic:nvPicPr>
                    <pic:cNvPr id="50" name="IM 5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64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38" w:right="2743" w:hanging="21"/>
        <w:spacing w:before="149" w:line="27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2</w:t>
      </w:r>
      <w:r>
        <w:rPr>
          <w:rFonts w:ascii="FangSong" w:hAnsi="FangSong" w:eastAsia="FangSong" w:cs="FangSong"/>
          <w:sz w:val="28"/>
          <w:szCs w:val="28"/>
          <w:spacing w:val="-6"/>
        </w:rPr>
        <w:t>．点击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“</w:t>
      </w:r>
      <w:r>
        <w:rPr>
          <w:rFonts w:ascii="FangSong" w:hAnsi="FangSong" w:eastAsia="FangSong" w:cs="FangSong"/>
          <w:sz w:val="28"/>
          <w:szCs w:val="28"/>
          <w:spacing w:val="-6"/>
        </w:rPr>
        <w:t>新增前置学历审核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，页面如下：</w:t>
      </w:r>
      <w:r>
        <w:rPr>
          <w:rFonts w:ascii="FangSong" w:hAnsi="FangSong" w:eastAsia="FangSong" w:cs="FangSong"/>
          <w:sz w:val="28"/>
          <w:szCs w:val="28"/>
          <w:spacing w:val="-7"/>
        </w:rPr>
        <w:t>第一步：</w:t>
      </w:r>
      <w:r>
        <w:rPr>
          <w:rFonts w:ascii="FangSong" w:hAnsi="FangSong" w:eastAsia="FangSong" w:cs="FangSong"/>
          <w:sz w:val="28"/>
          <w:szCs w:val="28"/>
          <w:spacing w:val="-7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7"/>
        </w:rPr>
        <w:t>申请本科毕业证信息。</w:t>
      </w:r>
    </w:p>
    <w:p>
      <w:pPr>
        <w:ind w:left="631"/>
        <w:spacing w:before="19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注：申请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1"/>
        </w:rPr>
        <w:t>本科</w:t>
      </w:r>
      <w:r>
        <w:rPr>
          <w:rFonts w:ascii="FangSong" w:hAnsi="FangSong" w:eastAsia="FangSong" w:cs="FangSong"/>
          <w:sz w:val="28"/>
          <w:szCs w:val="28"/>
          <w:spacing w:val="-1"/>
        </w:rPr>
        <w:t>毕业证的考生，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1"/>
        </w:rPr>
        <w:t>需</w:t>
      </w:r>
      <w:r>
        <w:rPr>
          <w:rFonts w:ascii="FangSong" w:hAnsi="FangSong" w:eastAsia="FangSong" w:cs="FangSong"/>
          <w:sz w:val="28"/>
          <w:szCs w:val="28"/>
          <w:spacing w:val="-1"/>
        </w:rPr>
        <w:t>进行前置学历审核。</w:t>
      </w:r>
    </w:p>
    <w:p>
      <w:pPr>
        <w:ind w:left="1235"/>
        <w:spacing w:before="44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申请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4"/>
        </w:rPr>
        <w:t>专科</w:t>
      </w:r>
      <w:r>
        <w:rPr>
          <w:rFonts w:ascii="FangSong" w:hAnsi="FangSong" w:eastAsia="FangSong" w:cs="FangSong"/>
          <w:sz w:val="28"/>
          <w:szCs w:val="28"/>
          <w:spacing w:val="-4"/>
        </w:rPr>
        <w:t>毕业证的考生，</w:t>
      </w:r>
      <w:r>
        <w:rPr>
          <w:rFonts w:ascii="FangSong" w:hAnsi="FangSong" w:eastAsia="FangSong" w:cs="FangSong"/>
          <w:sz w:val="28"/>
          <w:szCs w:val="28"/>
          <w:b/>
          <w:bCs/>
          <w:color w:val="FF0000"/>
          <w:spacing w:val="-4"/>
        </w:rPr>
        <w:t>无需</w:t>
      </w:r>
      <w:r>
        <w:rPr>
          <w:rFonts w:ascii="FangSong" w:hAnsi="FangSong" w:eastAsia="FangSong" w:cs="FangSong"/>
          <w:sz w:val="28"/>
          <w:szCs w:val="28"/>
          <w:spacing w:val="-4"/>
        </w:rPr>
        <w:t>进行前置学历审核。</w:t>
      </w:r>
    </w:p>
    <w:p>
      <w:pPr>
        <w:ind w:firstLine="52"/>
        <w:spacing w:before="57" w:line="2302" w:lineRule="exact"/>
        <w:rPr/>
      </w:pPr>
      <w:r>
        <w:rPr>
          <w:position w:val="-46"/>
        </w:rPr>
        <w:drawing>
          <wp:inline distT="0" distB="0" distL="0" distR="0">
            <wp:extent cx="5265420" cy="1461516"/>
            <wp:effectExtent l="0" t="0" r="0" b="0"/>
            <wp:docPr id="52" name="IM 52"/>
            <wp:cNvGraphicFramePr/>
            <a:graphic>
              <a:graphicData uri="http://schemas.openxmlformats.org/drawingml/2006/picture">
                <pic:pic>
                  <pic:nvPicPr>
                    <pic:cNvPr id="52" name="IM 5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1461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78" w:line="237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学历核验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FangSong" w:hAnsi="FangSong" w:eastAsia="FangSong" w:cs="FangSong"/>
          <w:sz w:val="28"/>
          <w:szCs w:val="28"/>
          <w:spacing w:val="-5"/>
        </w:rPr>
        <w:t>按钮，系统联通学信网生成二维码信息，</w:t>
      </w:r>
    </w:p>
    <w:p>
      <w:pPr>
        <w:ind w:left="87"/>
        <w:spacing w:before="43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7"/>
        </w:rPr>
        <w:t>页面如下：</w:t>
      </w:r>
    </w:p>
    <w:p>
      <w:pPr>
        <w:spacing w:line="306" w:lineRule="auto"/>
        <w:rPr>
          <w:rFonts w:ascii="Arial"/>
          <w:sz w:val="21"/>
        </w:rPr>
      </w:pPr>
      <w:r/>
    </w:p>
    <w:p>
      <w:pPr>
        <w:spacing w:line="3077" w:lineRule="exact"/>
        <w:rPr/>
      </w:pPr>
      <w:r>
        <w:rPr>
          <w:position w:val="-61"/>
        </w:rPr>
        <w:drawing>
          <wp:inline distT="0" distB="0" distL="0" distR="0">
            <wp:extent cx="5260848" cy="1953767"/>
            <wp:effectExtent l="0" t="0" r="0" b="0"/>
            <wp:docPr id="54" name="IM 54"/>
            <wp:cNvGraphicFramePr/>
            <a:graphic>
              <a:graphicData uri="http://schemas.openxmlformats.org/drawingml/2006/picture">
                <pic:pic>
                  <pic:nvPicPr>
                    <pic:cNvPr id="54" name="IM 5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95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9"/>
        <w:spacing w:before="9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考生下载最新版本【</w:t>
      </w:r>
      <w:r>
        <w:rPr>
          <w:rFonts w:ascii="FangSong" w:hAnsi="FangSong" w:eastAsia="FangSong" w:cs="FangSong"/>
          <w:sz w:val="28"/>
          <w:szCs w:val="28"/>
          <w:spacing w:val="-5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学信网】手机</w:t>
      </w:r>
      <w:r>
        <w:rPr>
          <w:rFonts w:ascii="FangSong" w:hAnsi="FangSong" w:eastAsia="FangSong" w:cs="FangSong"/>
          <w:sz w:val="28"/>
          <w:szCs w:val="28"/>
          <w:spacing w:val="-63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FangSong" w:hAnsi="FangSong" w:eastAsia="FangSong" w:cs="FangSong"/>
          <w:sz w:val="28"/>
          <w:szCs w:val="28"/>
          <w:spacing w:val="-1"/>
        </w:rPr>
        <w:t>，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6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图标如下：进行扫描</w:t>
      </w:r>
    </w:p>
    <w:p>
      <w:pPr>
        <w:spacing w:line="236" w:lineRule="auto"/>
        <w:sectPr>
          <w:footerReference w:type="default" r:id="rId38"/>
          <w:pgSz w:w="11906" w:h="16839"/>
          <w:pgMar w:top="1431" w:right="1707" w:bottom="1163" w:left="1747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spacing w:line="242" w:lineRule="auto"/>
        <w:rPr>
          <w:rFonts w:ascii="Arial"/>
          <w:sz w:val="21"/>
        </w:rPr>
      </w:pPr>
      <w:r/>
    </w:p>
    <w:p>
      <w:pPr>
        <w:ind w:firstLine="3522"/>
        <w:spacing w:line="914" w:lineRule="exact"/>
        <w:rPr/>
      </w:pPr>
      <w:r>
        <w:rPr>
          <w:position w:val="-18"/>
        </w:rPr>
        <w:drawing>
          <wp:inline distT="0" distB="0" distL="0" distR="0">
            <wp:extent cx="641603" cy="580643"/>
            <wp:effectExtent l="0" t="0" r="0" b="0"/>
            <wp:docPr id="56" name="IM 56"/>
            <wp:cNvGraphicFramePr/>
            <a:graphic>
              <a:graphicData uri="http://schemas.openxmlformats.org/drawingml/2006/picture">
                <pic:pic>
                  <pic:nvPicPr>
                    <pic:cNvPr id="56" name="IM 56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1603" cy="58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0"/>
        <w:spacing w:before="94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验证。</w:t>
      </w:r>
    </w:p>
    <w:p>
      <w:pPr>
        <w:spacing w:line="336" w:lineRule="auto"/>
        <w:rPr>
          <w:rFonts w:ascii="Arial"/>
          <w:sz w:val="21"/>
        </w:rPr>
      </w:pPr>
      <w:r/>
    </w:p>
    <w:p>
      <w:pPr>
        <w:ind w:left="55" w:right="16" w:hanging="25"/>
        <w:spacing w:before="91" w:line="264" w:lineRule="auto"/>
        <w:rPr>
          <w:rFonts w:ascii="FangSong" w:hAnsi="FangSong" w:eastAsia="FangSong" w:cs="FangSong"/>
          <w:sz w:val="28"/>
          <w:szCs w:val="28"/>
        </w:rPr>
      </w:pPr>
      <w: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2461069</wp:posOffset>
            </wp:positionH>
            <wp:positionV relativeFrom="paragraph">
              <wp:posOffset>573942</wp:posOffset>
            </wp:positionV>
            <wp:extent cx="2072639" cy="4274819"/>
            <wp:effectExtent l="0" t="0" r="0" b="0"/>
            <wp:wrapNone/>
            <wp:docPr id="58" name="IM 58"/>
            <wp:cNvGraphicFramePr/>
            <a:graphic>
              <a:graphicData uri="http://schemas.openxmlformats.org/drawingml/2006/picture">
                <pic:pic>
                  <pic:nvPicPr>
                    <pic:cNvPr id="58" name="IM 58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072639" cy="42748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FangSong" w:hAnsi="FangSong" w:eastAsia="FangSong" w:cs="FangSong"/>
          <w:sz w:val="28"/>
          <w:szCs w:val="28"/>
          <w:spacing w:val="2"/>
        </w:rPr>
        <w:t>登录成功后，如图所示，点击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2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"/>
        </w:rPr>
        <w:t>右上角扫码图标，扫描</w:t>
      </w:r>
      <w:r>
        <w:rPr>
          <w:rFonts w:ascii="FangSong" w:hAnsi="FangSong" w:eastAsia="FangSong" w:cs="FangSong"/>
          <w:sz w:val="28"/>
          <w:szCs w:val="28"/>
          <w:spacing w:val="1"/>
        </w:rPr>
        <w:t>自考系统</w:t>
      </w:r>
      <w:r>
        <w:rPr>
          <w:rFonts w:ascii="FangSong" w:hAnsi="FangSong" w:eastAsia="FangSong" w:cs="FangSong"/>
          <w:sz w:val="28"/>
          <w:szCs w:val="28"/>
          <w:spacing w:val="-11"/>
        </w:rPr>
        <w:t>的二维码</w:t>
      </w:r>
    </w:p>
    <w:p>
      <w:pPr>
        <w:ind w:firstLine="249"/>
        <w:spacing w:before="68" w:line="6655" w:lineRule="exact"/>
        <w:rPr/>
      </w:pPr>
      <w:r>
        <w:rPr>
          <w:position w:val="-133"/>
        </w:rPr>
        <w:drawing>
          <wp:inline distT="0" distB="0" distL="0" distR="0">
            <wp:extent cx="1909572" cy="4226052"/>
            <wp:effectExtent l="0" t="0" r="0" b="0"/>
            <wp:docPr id="60" name="IM 60"/>
            <wp:cNvGraphicFramePr/>
            <a:graphic>
              <a:graphicData uri="http://schemas.openxmlformats.org/drawingml/2006/picture">
                <pic:pic>
                  <pic:nvPicPr>
                    <pic:cNvPr id="60" name="IM 60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909572" cy="4226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87" w:lineRule="auto"/>
        <w:rPr>
          <w:rFonts w:ascii="Arial"/>
          <w:sz w:val="21"/>
        </w:rPr>
      </w:pPr>
      <w:r/>
    </w:p>
    <w:p>
      <w:pPr>
        <w:ind w:left="31" w:right="16" w:firstLine="390"/>
        <w:spacing w:before="91" w:line="271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）如学信网反馈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请确认您是否已经具有有效学籍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FangSong" w:hAnsi="FangSong" w:eastAsia="FangSong" w:cs="FangSong"/>
          <w:sz w:val="28"/>
          <w:szCs w:val="28"/>
          <w:spacing w:val="-5"/>
        </w:rPr>
        <w:t>，请</w:t>
      </w:r>
      <w:r>
        <w:rPr>
          <w:rFonts w:ascii="FangSong" w:hAnsi="FangSong" w:eastAsia="FangSong" w:cs="FangSong"/>
          <w:sz w:val="28"/>
          <w:szCs w:val="28"/>
          <w:spacing w:val="-6"/>
        </w:rPr>
        <w:t>更新学</w:t>
      </w:r>
      <w:r>
        <w:rPr>
          <w:rFonts w:ascii="FangSong" w:hAnsi="FangSong" w:eastAsia="FangSong" w:cs="FangSong"/>
          <w:sz w:val="28"/>
          <w:szCs w:val="28"/>
          <w:spacing w:val="-1"/>
        </w:rPr>
        <w:t>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-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，或者卸载学信网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30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重新下载，或</w:t>
      </w:r>
      <w:r>
        <w:rPr>
          <w:rFonts w:ascii="FangSong" w:hAnsi="FangSong" w:eastAsia="FangSong" w:cs="FangSong"/>
          <w:sz w:val="28"/>
          <w:szCs w:val="28"/>
          <w:spacing w:val="-2"/>
        </w:rPr>
        <w:t>者尝试用其他手机下</w:t>
      </w:r>
      <w:r>
        <w:rPr>
          <w:rFonts w:ascii="FangSong" w:hAnsi="FangSong" w:eastAsia="FangSong" w:cs="FangSong"/>
          <w:sz w:val="28"/>
          <w:szCs w:val="28"/>
          <w:spacing w:val="-3"/>
        </w:rPr>
        <w:t>载学信网</w:t>
      </w:r>
      <w:r>
        <w:rPr>
          <w:rFonts w:ascii="FangSong" w:hAnsi="FangSong" w:eastAsia="FangSong" w:cs="FangSong"/>
          <w:sz w:val="28"/>
          <w:szCs w:val="28"/>
          <w:spacing w:val="-5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APP  </w:t>
      </w:r>
      <w:r>
        <w:rPr>
          <w:rFonts w:ascii="FangSong" w:hAnsi="FangSong" w:eastAsia="FangSong" w:cs="FangSong"/>
          <w:sz w:val="28"/>
          <w:szCs w:val="28"/>
          <w:spacing w:val="-3"/>
        </w:rPr>
        <w:t>进行扫码。</w:t>
      </w:r>
    </w:p>
    <w:p>
      <w:pPr>
        <w:ind w:firstLine="54"/>
        <w:spacing w:before="38" w:line="2177" w:lineRule="exact"/>
        <w:rPr/>
      </w:pPr>
      <w:r>
        <w:rPr>
          <w:position w:val="-43"/>
        </w:rPr>
        <w:drawing>
          <wp:inline distT="0" distB="0" distL="0" distR="0">
            <wp:extent cx="5260848" cy="1382267"/>
            <wp:effectExtent l="0" t="0" r="0" b="0"/>
            <wp:docPr id="62" name="IM 62"/>
            <wp:cNvGraphicFramePr/>
            <a:graphic>
              <a:graphicData uri="http://schemas.openxmlformats.org/drawingml/2006/picture">
                <pic:pic>
                  <pic:nvPicPr>
                    <pic:cNvPr id="62" name="IM 62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38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177" w:lineRule="exact"/>
        <w:sectPr>
          <w:footerReference w:type="default" r:id="rId42"/>
          <w:pgSz w:w="11906" w:h="16839"/>
          <w:pgMar w:top="1431" w:right="1780" w:bottom="1166" w:left="1785" w:header="0" w:footer="992" w:gutter="0"/>
        </w:sectPr>
        <w:rPr/>
      </w:pPr>
    </w:p>
    <w:p>
      <w:pPr>
        <w:pStyle w:val="BodyText"/>
        <w:ind w:left="30" w:firstLine="531"/>
        <w:spacing w:before="75" w:line="245" w:lineRule="auto"/>
        <w:jc w:val="both"/>
        <w:rPr>
          <w:rFonts w:ascii="FangSong" w:hAnsi="FangSong" w:eastAsia="FangSong" w:cs="FangSong"/>
        </w:rPr>
      </w:pPr>
      <w:r>
        <w:rPr>
          <w:spacing w:val="2"/>
        </w:rPr>
        <w:t>（</w:t>
      </w:r>
      <w:r>
        <w:rPr>
          <w:rFonts w:ascii="Times New Roman" w:hAnsi="Times New Roman" w:eastAsia="Times New Roman" w:cs="Times New Roman"/>
          <w:spacing w:val="2"/>
        </w:rPr>
        <w:t>2</w:t>
      </w:r>
      <w:r>
        <w:rPr>
          <w:spacing w:val="2"/>
        </w:rPr>
        <w:t>）</w:t>
      </w:r>
      <w:r>
        <w:rPr>
          <w:rFonts w:ascii="FangSong" w:hAnsi="FangSong" w:eastAsia="FangSong" w:cs="FangSong"/>
          <w:spacing w:val="2"/>
        </w:rPr>
        <w:t>如有考生在获得专科（或以上）学历后更改姓名，身份证</w:t>
      </w:r>
      <w:r>
        <w:rPr>
          <w:rFonts w:ascii="FangSong" w:hAnsi="FangSong" w:eastAsia="FangSong" w:cs="FangSong"/>
        </w:rPr>
        <w:t>号变更、升位，或者</w:t>
      </w:r>
      <w:r>
        <w:rPr>
          <w:rFonts w:ascii="FangSong" w:hAnsi="FangSong" w:eastAsia="FangSong" w:cs="FangSong"/>
          <w:spacing w:val="-63"/>
        </w:rPr>
        <w:t xml:space="preserve"> </w:t>
      </w:r>
      <w:r>
        <w:rPr>
          <w:rFonts w:ascii="Times New Roman" w:hAnsi="Times New Roman" w:eastAsia="Times New Roman" w:cs="Times New Roman"/>
        </w:rPr>
        <w:t>2002</w:t>
      </w:r>
      <w:r>
        <w:rPr>
          <w:rFonts w:ascii="Times New Roman" w:hAnsi="Times New Roman" w:eastAsia="Times New Roman" w:cs="Times New Roman"/>
          <w:spacing w:val="21"/>
          <w:w w:val="101"/>
        </w:rPr>
        <w:t xml:space="preserve"> </w:t>
      </w:r>
      <w:r>
        <w:rPr>
          <w:rFonts w:ascii="FangSong" w:hAnsi="FangSong" w:eastAsia="FangSong" w:cs="FangSong"/>
        </w:rPr>
        <w:t>年前毕业通过认证取得《中国高等教育学</w:t>
      </w:r>
      <w:r>
        <w:rPr>
          <w:rFonts w:ascii="FangSong" w:hAnsi="FangSong" w:eastAsia="FangSong" w:cs="FangSong"/>
          <w:spacing w:val="-5"/>
        </w:rPr>
        <w:t>历认证报告》，导致学信网手机</w:t>
      </w:r>
      <w:r>
        <w:rPr>
          <w:rFonts w:ascii="FangSong" w:hAnsi="FangSong" w:eastAsia="FangSong" w:cs="FangSong"/>
          <w:spacing w:val="-51"/>
        </w:rPr>
        <w:t xml:space="preserve"> </w:t>
      </w:r>
      <w:r>
        <w:rPr>
          <w:rFonts w:ascii="Times New Roman" w:hAnsi="Times New Roman" w:eastAsia="Times New Roman" w:cs="Times New Roman"/>
          <w:spacing w:val="-5"/>
        </w:rPr>
        <w:t>APP</w:t>
      </w:r>
      <w:r>
        <w:rPr>
          <w:rFonts w:ascii="Times New Roman" w:hAnsi="Times New Roman" w:eastAsia="Times New Roman" w:cs="Times New Roman"/>
          <w:spacing w:val="22"/>
          <w:w w:val="101"/>
        </w:rPr>
        <w:t xml:space="preserve"> </w:t>
      </w:r>
      <w:r>
        <w:rPr>
          <w:rFonts w:ascii="FangSong" w:hAnsi="FangSong" w:eastAsia="FangSong" w:cs="FangSong"/>
          <w:spacing w:val="-5"/>
        </w:rPr>
        <w:t>扫描二维码失败，或核验失败，</w:t>
      </w:r>
      <w:r>
        <w:rPr>
          <w:rFonts w:ascii="FangSong" w:hAnsi="FangSong" w:eastAsia="FangSong" w:cs="FangSong"/>
          <w:spacing w:val="-3"/>
        </w:rPr>
        <w:t>考生点击</w:t>
      </w:r>
      <w:r>
        <w:rPr>
          <w:rFonts w:ascii="Times New Roman" w:hAnsi="Times New Roman" w:eastAsia="Times New Roman" w:cs="Times New Roman"/>
          <w:spacing w:val="-3"/>
        </w:rPr>
        <w:t>“</w:t>
      </w:r>
      <w:r>
        <w:rPr>
          <w:rFonts w:ascii="FangSong" w:hAnsi="FangSong" w:eastAsia="FangSong" w:cs="FangSong"/>
          <w:spacing w:val="-3"/>
        </w:rPr>
        <w:t>人工审核</w:t>
      </w:r>
      <w:r>
        <w:rPr>
          <w:rFonts w:ascii="Times New Roman" w:hAnsi="Times New Roman" w:eastAsia="Times New Roman" w:cs="Times New Roman"/>
          <w:spacing w:val="-3"/>
        </w:rPr>
        <w:t>”</w:t>
      </w:r>
      <w:r>
        <w:rPr>
          <w:rFonts w:ascii="FangSong" w:hAnsi="FangSong" w:eastAsia="FangSong" w:cs="FangSong"/>
          <w:spacing w:val="-3"/>
        </w:rPr>
        <w:t>按钮，上传证明材料，根据系统提示，上传前置</w:t>
      </w:r>
      <w:r>
        <w:rPr>
          <w:rFonts w:ascii="FangSong" w:hAnsi="FangSong" w:eastAsia="FangSong" w:cs="FangSong"/>
          <w:spacing w:val="-1"/>
        </w:rPr>
        <w:t>学历证明材料信息，如有多个学历，建议上传最高学历证明材料。</w:t>
      </w:r>
    </w:p>
    <w:p>
      <w:pPr>
        <w:ind w:firstLine="14"/>
        <w:spacing w:line="4627" w:lineRule="exact"/>
        <w:rPr/>
      </w:pPr>
      <w:r>
        <w:rPr>
          <w:position w:val="-92"/>
        </w:rPr>
        <w:drawing>
          <wp:inline distT="0" distB="0" distL="0" distR="0">
            <wp:extent cx="5266944" cy="2938272"/>
            <wp:effectExtent l="0" t="0" r="0" b="0"/>
            <wp:docPr id="64" name="IM 64"/>
            <wp:cNvGraphicFramePr/>
            <a:graphic>
              <a:graphicData uri="http://schemas.openxmlformats.org/drawingml/2006/picture">
                <pic:pic>
                  <pic:nvPicPr>
                    <pic:cNvPr id="64" name="IM 64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938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" w:right="91" w:firstLine="582"/>
        <w:spacing w:before="113" w:line="251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进入人工审核阶段。考生需携带提交材料原件及复印件到确认点</w:t>
      </w:r>
      <w:r>
        <w:rPr>
          <w:rFonts w:ascii="FangSong" w:hAnsi="FangSong" w:eastAsia="FangSong" w:cs="FangSong"/>
          <w:sz w:val="28"/>
          <w:szCs w:val="28"/>
        </w:rPr>
        <w:t>（或主考学校）进行现场初审。</w:t>
      </w:r>
    </w:p>
    <w:p>
      <w:pPr>
        <w:pStyle w:val="BodyText"/>
        <w:ind w:left="584"/>
        <w:spacing w:before="1" w:line="214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7"/>
        </w:rPr>
        <w:t>3</w:t>
      </w:r>
      <w:r>
        <w:rPr>
          <w:sz w:val="31"/>
          <w:szCs w:val="31"/>
          <w:spacing w:val="-7"/>
        </w:rPr>
        <w:t>． </w:t>
      </w:r>
      <w:r>
        <w:rPr>
          <w:rFonts w:ascii="FangSong" w:hAnsi="FangSong" w:eastAsia="FangSong" w:cs="FangSong"/>
          <w:spacing w:val="-7"/>
        </w:rPr>
        <w:t>审核通过后，如图所示：</w:t>
      </w:r>
    </w:p>
    <w:p>
      <w:pPr>
        <w:ind w:firstLine="14"/>
        <w:spacing w:line="1003" w:lineRule="exact"/>
        <w:rPr/>
      </w:pPr>
      <w:r>
        <w:rPr>
          <w:position w:val="-20"/>
        </w:rPr>
        <w:drawing>
          <wp:inline distT="0" distB="0" distL="0" distR="0">
            <wp:extent cx="5265420" cy="637032"/>
            <wp:effectExtent l="0" t="0" r="0" b="0"/>
            <wp:docPr id="66" name="IM 66"/>
            <wp:cNvGraphicFramePr/>
            <a:graphic>
              <a:graphicData uri="http://schemas.openxmlformats.org/drawingml/2006/picture">
                <pic:pic>
                  <pic:nvPicPr>
                    <pic:cNvPr id="66" name="IM 66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637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45" w:lineRule="auto"/>
        <w:rPr>
          <w:rFonts w:ascii="Arial"/>
          <w:sz w:val="21"/>
        </w:rPr>
      </w:pPr>
      <w:r/>
    </w:p>
    <w:p>
      <w:pPr>
        <w:pStyle w:val="BodyText"/>
        <w:ind w:left="4"/>
        <w:spacing w:before="133" w:line="196" w:lineRule="auto"/>
        <w:outlineLvl w:val="1"/>
        <w:rPr>
          <w:sz w:val="31"/>
          <w:szCs w:val="31"/>
        </w:rPr>
      </w:pPr>
      <w:bookmarkStart w:name="bookmark15" w:id="19"/>
      <w:bookmarkEnd w:id="19"/>
      <w:r>
        <w:rPr>
          <w:sz w:val="31"/>
          <w:szCs w:val="31"/>
          <w:spacing w:val="-10"/>
        </w:rPr>
        <w:t>（ 二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0"/>
        </w:rPr>
        <w:t>）毕业申请</w:t>
      </w:r>
    </w:p>
    <w:p>
      <w:pPr>
        <w:pStyle w:val="BodyText"/>
        <w:ind w:left="606"/>
        <w:spacing w:before="87" w:line="232" w:lineRule="auto"/>
        <w:rPr>
          <w:rFonts w:ascii="FangSong" w:hAnsi="FangSong" w:eastAsia="FangSong" w:cs="FangSong"/>
        </w:rPr>
      </w:pPr>
      <w: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3420808</wp:posOffset>
            </wp:positionH>
            <wp:positionV relativeFrom="paragraph">
              <wp:posOffset>111783</wp:posOffset>
            </wp:positionV>
            <wp:extent cx="234950" cy="165100"/>
            <wp:effectExtent l="0" t="0" r="0" b="0"/>
            <wp:wrapNone/>
            <wp:docPr id="68" name="IM 68"/>
            <wp:cNvGraphicFramePr/>
            <a:graphic>
              <a:graphicData uri="http://schemas.openxmlformats.org/drawingml/2006/picture">
                <pic:pic>
                  <pic:nvPicPr>
                    <pic:cNvPr id="68" name="IM 68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234950" cy="165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spacing w:val="-8"/>
        </w:rPr>
        <w:t>1</w:t>
      </w:r>
      <w:r>
        <w:rPr>
          <w:spacing w:val="-8"/>
        </w:rPr>
        <w:t>． </w:t>
      </w:r>
      <w:r>
        <w:rPr>
          <w:rFonts w:ascii="FangSong" w:hAnsi="FangSong" w:eastAsia="FangSong" w:cs="FangSong"/>
          <w:spacing w:val="-8"/>
        </w:rPr>
        <w:t>点击毕业申请，页面如下：</w:t>
      </w:r>
    </w:p>
    <w:p>
      <w:pPr>
        <w:ind w:firstLine="14"/>
        <w:spacing w:before="34" w:line="2823" w:lineRule="exact"/>
        <w:rPr/>
      </w:pPr>
      <w:r>
        <w:rPr>
          <w:position w:val="-56"/>
        </w:rPr>
        <w:drawing>
          <wp:inline distT="0" distB="0" distL="0" distR="0">
            <wp:extent cx="5271515" cy="1792224"/>
            <wp:effectExtent l="0" t="0" r="0" b="0"/>
            <wp:docPr id="70" name="IM 70"/>
            <wp:cNvGraphicFramePr/>
            <a:graphic>
              <a:graphicData uri="http://schemas.openxmlformats.org/drawingml/2006/picture">
                <pic:pic>
                  <pic:nvPicPr>
                    <pic:cNvPr id="70" name="IM 70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179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23" w:lineRule="exact"/>
        <w:sectPr>
          <w:footerReference w:type="default" r:id="rId47"/>
          <w:pgSz w:w="11906" w:h="16839"/>
          <w:pgMar w:top="1403" w:right="1707" w:bottom="1166" w:left="1785" w:header="0" w:footer="992" w:gutter="0"/>
        </w:sectPr>
        <w:rPr/>
      </w:pPr>
    </w:p>
    <w:p>
      <w:pPr>
        <w:ind w:right="52"/>
        <w:spacing w:before="86" w:line="236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第一步：信息确认（手机号码、基本信息、确认点、专业、毕业</w:t>
      </w:r>
    </w:p>
    <w:p>
      <w:pPr>
        <w:ind w:left="49"/>
        <w:spacing w:before="42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照片的信息确认</w:t>
      </w:r>
      <w:r>
        <w:rPr>
          <w:rFonts w:ascii="FangSong" w:hAnsi="FangSong" w:eastAsia="FangSong" w:cs="FangSong"/>
          <w:sz w:val="28"/>
          <w:szCs w:val="28"/>
        </w:rPr>
        <w:t>）：</w:t>
      </w:r>
    </w:p>
    <w:p>
      <w:pPr>
        <w:ind w:firstLine="434"/>
        <w:spacing w:before="21" w:line="12307" w:lineRule="exact"/>
        <w:rPr/>
      </w:pPr>
      <w:r>
        <w:rPr>
          <w:position w:val="-246"/>
        </w:rPr>
        <w:drawing>
          <wp:inline distT="0" distB="0" distL="0" distR="0">
            <wp:extent cx="5041391" cy="7815071"/>
            <wp:effectExtent l="0" t="0" r="0" b="0"/>
            <wp:docPr id="72" name="IM 72"/>
            <wp:cNvGraphicFramePr/>
            <a:graphic>
              <a:graphicData uri="http://schemas.openxmlformats.org/drawingml/2006/picture">
                <pic:pic>
                  <pic:nvPicPr>
                    <pic:cNvPr id="72" name="IM 72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41391" cy="7815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12307" w:lineRule="exact"/>
        <w:sectPr>
          <w:footerReference w:type="default" r:id="rId52"/>
          <w:pgSz w:w="11906" w:h="16839"/>
          <w:pgMar w:top="1431" w:right="1746" w:bottom="1163" w:left="1785" w:header="0" w:footer="992" w:gutter="0"/>
        </w:sectPr>
        <w:rPr/>
      </w:pPr>
    </w:p>
    <w:p>
      <w:pPr>
        <w:ind w:left="600"/>
        <w:spacing w:before="87" w:line="23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第二步：成绩信息确认：</w:t>
      </w:r>
    </w:p>
    <w:p>
      <w:pPr>
        <w:ind w:firstLine="434"/>
        <w:spacing w:line="3671" w:lineRule="exact"/>
        <w:rPr/>
      </w:pPr>
      <w:r>
        <w:rPr>
          <w:position w:val="-73"/>
        </w:rPr>
        <w:drawing>
          <wp:inline distT="0" distB="0" distL="0" distR="0">
            <wp:extent cx="5015483" cy="2331719"/>
            <wp:effectExtent l="0" t="0" r="0" b="0"/>
            <wp:docPr id="74" name="IM 74"/>
            <wp:cNvGraphicFramePr/>
            <a:graphic>
              <a:graphicData uri="http://schemas.openxmlformats.org/drawingml/2006/picture">
                <pic:pic>
                  <pic:nvPicPr>
                    <pic:cNvPr id="74" name="IM 74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15483" cy="2331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0"/>
        <w:spacing w:before="123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第三步：上传证明材料（每个考生的证明材料不</w:t>
      </w:r>
      <w:r>
        <w:rPr>
          <w:rFonts w:ascii="FangSong" w:hAnsi="FangSong" w:eastAsia="FangSong" w:cs="FangSong"/>
          <w:sz w:val="28"/>
          <w:szCs w:val="28"/>
          <w:spacing w:val="-5"/>
        </w:rPr>
        <w:t>一致，根据自己</w:t>
      </w:r>
    </w:p>
    <w:p>
      <w:pPr>
        <w:ind w:left="55"/>
        <w:spacing w:before="41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的实际情况上传证明材料并提交审核即可</w:t>
      </w:r>
      <w:r>
        <w:rPr>
          <w:rFonts w:ascii="FangSong" w:hAnsi="FangSong" w:eastAsia="FangSong" w:cs="FangSong"/>
          <w:sz w:val="28"/>
          <w:szCs w:val="28"/>
          <w:spacing w:val="5"/>
        </w:rPr>
        <w:t>）：</w:t>
      </w:r>
    </w:p>
    <w:p>
      <w:pPr>
        <w:ind w:firstLine="434"/>
        <w:spacing w:before="75" w:line="3832" w:lineRule="exact"/>
        <w:rPr/>
      </w:pPr>
      <w:r>
        <w:rPr>
          <w:position w:val="-76"/>
        </w:rPr>
        <w:drawing>
          <wp:inline distT="0" distB="0" distL="0" distR="0">
            <wp:extent cx="5067300" cy="2433828"/>
            <wp:effectExtent l="0" t="0" r="0" b="0"/>
            <wp:docPr id="76" name="IM 76"/>
            <wp:cNvGraphicFramePr/>
            <a:graphic>
              <a:graphicData uri="http://schemas.openxmlformats.org/drawingml/2006/picture">
                <pic:pic>
                  <pic:nvPicPr>
                    <pic:cNvPr id="76" name="IM 76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067300" cy="2433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832" w:lineRule="exact"/>
        <w:sectPr>
          <w:footerReference w:type="default" r:id="rId54"/>
          <w:pgSz w:w="11906" w:h="16839"/>
          <w:pgMar w:top="1431" w:right="1705" w:bottom="1163" w:left="1785" w:header="0" w:footer="992" w:gutter="0"/>
        </w:sectPr>
        <w:rPr/>
      </w:pPr>
    </w:p>
    <w:p>
      <w:pPr>
        <w:ind w:left="62" w:right="417" w:firstLine="538"/>
        <w:spacing w:before="86"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第四步：请下载《云南省高等教育自学考试毕业办证申请暨思想</w:t>
      </w:r>
      <w:r>
        <w:rPr>
          <w:rFonts w:ascii="FangSong" w:hAnsi="FangSong" w:eastAsia="FangSong" w:cs="FangSong"/>
          <w:sz w:val="28"/>
          <w:szCs w:val="28"/>
          <w:spacing w:val="-2"/>
        </w:rPr>
        <w:t>品德合格承诺书》之后，填写完整，</w:t>
      </w:r>
      <w:r>
        <w:rPr>
          <w:rFonts w:ascii="FangSong" w:hAnsi="FangSong" w:eastAsia="FangSong" w:cs="FangSong"/>
          <w:sz w:val="28"/>
          <w:szCs w:val="28"/>
          <w:b/>
          <w:bCs/>
          <w:spacing w:val="-2"/>
        </w:rPr>
        <w:t>手写签字</w:t>
      </w:r>
      <w:r>
        <w:rPr>
          <w:rFonts w:ascii="FangSong" w:hAnsi="FangSong" w:eastAsia="FangSong" w:cs="FangSong"/>
          <w:sz w:val="28"/>
          <w:szCs w:val="28"/>
          <w:spacing w:val="-2"/>
        </w:rPr>
        <w:t>后扫</w:t>
      </w:r>
      <w:r>
        <w:rPr>
          <w:rFonts w:ascii="FangSong" w:hAnsi="FangSong" w:eastAsia="FangSong" w:cs="FangSong"/>
          <w:sz w:val="28"/>
          <w:szCs w:val="28"/>
          <w:spacing w:val="-3"/>
        </w:rPr>
        <w:t>描上传。</w:t>
      </w:r>
    </w:p>
    <w:p>
      <w:pPr>
        <w:ind w:firstLine="434"/>
        <w:spacing w:before="28" w:line="8491" w:lineRule="exact"/>
        <w:rPr/>
      </w:pPr>
      <w:r>
        <w:rPr>
          <w:position w:val="-169"/>
        </w:rPr>
        <w:drawing>
          <wp:inline distT="0" distB="0" distL="0" distR="0">
            <wp:extent cx="5273040" cy="5391911"/>
            <wp:effectExtent l="0" t="0" r="0" b="0"/>
            <wp:docPr id="78" name="IM 78"/>
            <wp:cNvGraphicFramePr/>
            <a:graphic>
              <a:graphicData uri="http://schemas.openxmlformats.org/drawingml/2006/picture">
                <pic:pic>
                  <pic:nvPicPr>
                    <pic:cNvPr id="78" name="IM 78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5391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41" w:lineRule="auto"/>
        <w:rPr>
          <w:rFonts w:ascii="Arial"/>
          <w:sz w:val="21"/>
        </w:rPr>
      </w:pPr>
      <w:r/>
    </w:p>
    <w:p>
      <w:pPr>
        <w:spacing w:line="341" w:lineRule="auto"/>
        <w:rPr>
          <w:rFonts w:ascii="Arial"/>
          <w:sz w:val="21"/>
        </w:rPr>
      </w:pPr>
      <w:r/>
    </w:p>
    <w:p>
      <w:pPr>
        <w:ind w:left="46" w:right="417" w:firstLine="553"/>
        <w:spacing w:before="91" w:line="210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第五步：提交审核，毕业审核按初审、复审、终审三级审核，请</w:t>
      </w:r>
      <w:r>
        <w:rPr>
          <w:rFonts w:ascii="FangSong" w:hAnsi="FangSong" w:eastAsia="FangSong" w:cs="FangSong"/>
          <w:sz w:val="28"/>
          <w:szCs w:val="28"/>
          <w:spacing w:val="-2"/>
        </w:rPr>
        <w:t>随时关注审核状态，并保持手机畅通。</w:t>
      </w:r>
    </w:p>
    <w:p>
      <w:pPr>
        <w:ind w:left="609"/>
        <w:spacing w:before="1" w:line="19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审核状态有以下几种：</w:t>
      </w:r>
    </w:p>
    <w:p>
      <w:pPr>
        <w:pStyle w:val="BodyText"/>
        <w:ind w:left="606"/>
        <w:spacing w:before="1" w:line="164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5"/>
        </w:rPr>
        <w:t>1</w:t>
      </w:r>
      <w:r>
        <w:rPr>
          <w:spacing w:val="-5"/>
        </w:rPr>
        <w:t>．</w:t>
      </w:r>
      <w:r>
        <w:rPr>
          <w:spacing w:val="-21"/>
        </w:rPr>
        <w:t xml:space="preserve"> </w:t>
      </w:r>
      <w:r>
        <w:rPr>
          <w:rFonts w:ascii="FangSong" w:hAnsi="FangSong" w:eastAsia="FangSong" w:cs="FangSong"/>
          <w:spacing w:val="-5"/>
        </w:rPr>
        <w:t>未提交申请：考生没有提交毕业申请。</w:t>
      </w:r>
    </w:p>
    <w:p>
      <w:pPr>
        <w:pStyle w:val="BodyText"/>
        <w:ind w:left="31" w:right="463" w:firstLine="547"/>
        <w:spacing w:line="179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2</w:t>
      </w:r>
      <w:r>
        <w:rPr>
          <w:spacing w:val="-2"/>
        </w:rPr>
        <w:t>．</w:t>
      </w:r>
      <w:r>
        <w:rPr>
          <w:spacing w:val="-33"/>
        </w:rPr>
        <w:t xml:space="preserve"> </w:t>
      </w:r>
      <w:r>
        <w:rPr>
          <w:rFonts w:ascii="FangSong" w:hAnsi="FangSong" w:eastAsia="FangSong" w:cs="FangSong"/>
          <w:spacing w:val="-2"/>
        </w:rPr>
        <w:t>初审待审核、复审待审核、终审待审核：考生提交了毕业申</w:t>
      </w:r>
      <w:r>
        <w:rPr>
          <w:rFonts w:ascii="FangSong" w:hAnsi="FangSong" w:eastAsia="FangSong" w:cs="FangSong"/>
          <w:spacing w:val="-3"/>
        </w:rPr>
        <w:t>请，等待审核。</w:t>
      </w:r>
    </w:p>
    <w:p>
      <w:pPr>
        <w:pStyle w:val="BodyText"/>
        <w:ind w:left="39" w:right="463" w:firstLine="545"/>
        <w:spacing w:before="3" w:line="181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2"/>
        </w:rPr>
        <w:t>3</w:t>
      </w:r>
      <w:r>
        <w:rPr>
          <w:spacing w:val="-2"/>
        </w:rPr>
        <w:t>．</w:t>
      </w:r>
      <w:r>
        <w:rPr>
          <w:spacing w:val="-34"/>
        </w:rPr>
        <w:t xml:space="preserve"> </w:t>
      </w:r>
      <w:r>
        <w:rPr>
          <w:rFonts w:ascii="FangSong" w:hAnsi="FangSong" w:eastAsia="FangSong" w:cs="FangSong"/>
          <w:spacing w:val="-2"/>
        </w:rPr>
        <w:t>初审不通过、复审不通过、终审不通过：考生可根</w:t>
      </w:r>
      <w:r>
        <w:rPr>
          <w:rFonts w:ascii="FangSong" w:hAnsi="FangSong" w:eastAsia="FangSong" w:cs="FangSong"/>
          <w:spacing w:val="-3"/>
        </w:rPr>
        <w:t>据审核意</w:t>
      </w:r>
      <w:r>
        <w:rPr>
          <w:rFonts w:ascii="FangSong" w:hAnsi="FangSong" w:eastAsia="FangSong" w:cs="FangSong"/>
          <w:spacing w:val="-2"/>
        </w:rPr>
        <w:t>见修改毕业申请，如有异意可咨询驳回单位。</w:t>
      </w:r>
    </w:p>
    <w:p>
      <w:pPr>
        <w:pStyle w:val="BodyText"/>
        <w:ind w:left="32" w:right="463" w:firstLine="545"/>
        <w:spacing w:before="1"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4</w:t>
      </w:r>
      <w:r>
        <w:rPr>
          <w:spacing w:val="-3"/>
        </w:rPr>
        <w:t>． </w:t>
      </w:r>
      <w:r>
        <w:rPr>
          <w:rFonts w:ascii="FangSong" w:hAnsi="FangSong" w:eastAsia="FangSong" w:cs="FangSong"/>
          <w:spacing w:val="-3"/>
        </w:rPr>
        <w:t>毕业审核通过：考生本次毕业申请初审、复审、终审审核通</w:t>
      </w:r>
      <w:r>
        <w:rPr>
          <w:rFonts w:ascii="FangSong" w:hAnsi="FangSong" w:eastAsia="FangSong" w:cs="FangSong"/>
          <w:spacing w:val="-1"/>
        </w:rPr>
        <w:t>过，按公告时间联系确认点领取毕业证。</w:t>
      </w:r>
    </w:p>
    <w:p>
      <w:pPr>
        <w:spacing w:line="200" w:lineRule="auto"/>
        <w:sectPr>
          <w:footerReference w:type="default" r:id="rId57"/>
          <w:pgSz w:w="11906" w:h="16839"/>
          <w:pgMar w:top="1431" w:right="1381" w:bottom="1166" w:left="1785" w:header="0" w:footer="992" w:gutter="0"/>
        </w:sectPr>
        <w:rPr>
          <w:rFonts w:ascii="FangSong" w:hAnsi="FangSong" w:eastAsia="FangSong" w:cs="FangSong"/>
        </w:rPr>
      </w:pPr>
    </w:p>
    <w:p>
      <w:pPr>
        <w:ind w:left="32"/>
        <w:spacing w:before="144" w:line="413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6" w:id="20"/>
      <w:bookmarkEnd w:id="20"/>
      <w:r>
        <w:rPr>
          <w:rFonts w:ascii="SimHei" w:hAnsi="SimHei" w:eastAsia="SimHei" w:cs="SimHei"/>
          <w:sz w:val="31"/>
          <w:szCs w:val="31"/>
          <w:spacing w:val="6"/>
          <w:position w:val="1"/>
        </w:rPr>
        <w:t>六、免考申请</w:t>
      </w:r>
    </w:p>
    <w:p>
      <w:pPr>
        <w:ind w:left="600"/>
        <w:spacing w:before="152" w:line="21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免考申请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，页面如下：</w:t>
      </w:r>
    </w:p>
    <w:p>
      <w:pPr>
        <w:ind w:firstLine="14"/>
        <w:spacing w:line="3410" w:lineRule="exact"/>
        <w:rPr/>
      </w:pPr>
      <w:r>
        <w:rPr>
          <w:position w:val="-68"/>
        </w:rPr>
        <w:drawing>
          <wp:inline distT="0" distB="0" distL="0" distR="0">
            <wp:extent cx="5269991" cy="2165604"/>
            <wp:effectExtent l="0" t="0" r="0" b="0"/>
            <wp:docPr id="80" name="IM 80"/>
            <wp:cNvGraphicFramePr/>
            <a:graphic>
              <a:graphicData uri="http://schemas.openxmlformats.org/drawingml/2006/picture">
                <pic:pic>
                  <pic:nvPicPr>
                    <pic:cNvPr id="80" name="IM 80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165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0"/>
        <w:spacing w:before="95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新增免考申请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2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，会弹出选择免考类</w:t>
      </w:r>
      <w:r>
        <w:rPr>
          <w:rFonts w:ascii="FangSong" w:hAnsi="FangSong" w:eastAsia="FangSong" w:cs="FangSong"/>
          <w:sz w:val="28"/>
          <w:szCs w:val="28"/>
          <w:spacing w:val="-4"/>
        </w:rPr>
        <w:t>型：</w:t>
      </w:r>
    </w:p>
    <w:p>
      <w:pPr>
        <w:ind w:firstLine="14"/>
        <w:spacing w:before="67" w:line="3528" w:lineRule="exact"/>
        <w:rPr/>
      </w:pPr>
      <w:r>
        <w:rPr>
          <w:position w:val="-70"/>
        </w:rPr>
        <w:drawing>
          <wp:inline distT="0" distB="0" distL="0" distR="0">
            <wp:extent cx="5268467" cy="2240279"/>
            <wp:effectExtent l="0" t="0" r="0" b="0"/>
            <wp:docPr id="82" name="IM 82"/>
            <wp:cNvGraphicFramePr/>
            <a:graphic>
              <a:graphicData uri="http://schemas.openxmlformats.org/drawingml/2006/picture">
                <pic:pic>
                  <pic:nvPicPr>
                    <pic:cNvPr id="82" name="IM 82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8467" cy="2240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87"/>
        <w:spacing w:before="191" w:line="235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"/>
        </w:rPr>
        <w:t>选择完免试类型后，会进入选择免试课程页面，如图所示：</w:t>
      </w:r>
    </w:p>
    <w:p>
      <w:pPr>
        <w:ind w:firstLine="14"/>
        <w:spacing w:before="33" w:line="1728" w:lineRule="exact"/>
        <w:rPr/>
      </w:pPr>
      <w:r>
        <w:rPr>
          <w:position w:val="-34"/>
        </w:rPr>
        <w:drawing>
          <wp:inline distT="0" distB="0" distL="0" distR="0">
            <wp:extent cx="5266944" cy="1097279"/>
            <wp:effectExtent l="0" t="0" r="0" b="0"/>
            <wp:docPr id="84" name="IM 84"/>
            <wp:cNvGraphicFramePr/>
            <a:graphic>
              <a:graphicData uri="http://schemas.openxmlformats.org/drawingml/2006/picture">
                <pic:pic>
                  <pic:nvPicPr>
                    <pic:cNvPr id="84" name="IM 84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1097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right="13"/>
        <w:spacing w:before="155" w:line="235" w:lineRule="auto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第三步：点击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选择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按钮，选择申请免试的课程之后，弹</w:t>
      </w:r>
      <w:r>
        <w:rPr>
          <w:rFonts w:ascii="FangSong" w:hAnsi="FangSong" w:eastAsia="FangSong" w:cs="FangSong"/>
          <w:sz w:val="28"/>
          <w:szCs w:val="28"/>
          <w:spacing w:val="-4"/>
        </w:rPr>
        <w:t>出确认</w:t>
      </w:r>
    </w:p>
    <w:p>
      <w:pPr>
        <w:ind w:left="49"/>
        <w:spacing w:before="44" w:line="239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2"/>
        </w:rPr>
        <w:t>页面：</w:t>
      </w:r>
    </w:p>
    <w:p>
      <w:pPr>
        <w:spacing w:line="239" w:lineRule="auto"/>
        <w:sectPr>
          <w:footerReference w:type="default" r:id="rId59"/>
          <w:pgSz w:w="11906" w:h="16839"/>
          <w:pgMar w:top="1431" w:right="1785" w:bottom="1163" w:left="1785" w:header="0" w:footer="992" w:gutter="0"/>
        </w:sectPr>
        <w:rPr>
          <w:rFonts w:ascii="FangSong" w:hAnsi="FangSong" w:eastAsia="FangSong" w:cs="FangSong"/>
          <w:sz w:val="28"/>
          <w:szCs w:val="28"/>
        </w:rPr>
      </w:pPr>
    </w:p>
    <w:p>
      <w:pPr>
        <w:ind w:firstLine="122"/>
        <w:spacing w:before="114" w:line="2880" w:lineRule="exact"/>
        <w:rPr/>
      </w:pPr>
      <w:r>
        <w:rPr>
          <w:position w:val="-57"/>
        </w:rPr>
        <w:drawing>
          <wp:inline distT="0" distB="0" distL="0" distR="0">
            <wp:extent cx="5273040" cy="1828800"/>
            <wp:effectExtent l="0" t="0" r="0" b="0"/>
            <wp:docPr id="86" name="IM 86"/>
            <wp:cNvGraphicFramePr/>
            <a:graphic>
              <a:graphicData uri="http://schemas.openxmlformats.org/drawingml/2006/picture">
                <pic:pic>
                  <pic:nvPicPr>
                    <pic:cNvPr id="86" name="IM 86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569"/>
        <w:spacing w:before="212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第四步：再次确认之后，显示上传证明的页面：</w:t>
      </w:r>
    </w:p>
    <w:p>
      <w:pPr>
        <w:ind w:left="140" w:right="163" w:firstLine="564"/>
        <w:spacing w:before="38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如办理公共基础课和专业课免考办理材料的免考类型</w:t>
      </w:r>
      <w:r>
        <w:rPr>
          <w:rFonts w:ascii="FangSong" w:hAnsi="FangSong" w:eastAsia="FangSong" w:cs="FangSong"/>
          <w:sz w:val="28"/>
          <w:szCs w:val="28"/>
          <w:spacing w:val="-5"/>
        </w:rPr>
        <w:t>，须通过学</w:t>
      </w:r>
      <w:r>
        <w:rPr>
          <w:rFonts w:ascii="FangSong" w:hAnsi="FangSong" w:eastAsia="FangSong" w:cs="FangSong"/>
          <w:sz w:val="28"/>
          <w:szCs w:val="28"/>
          <w:spacing w:val="1"/>
        </w:rPr>
        <w:t>信网手机</w:t>
      </w:r>
      <w:r>
        <w:rPr>
          <w:rFonts w:ascii="FangSong" w:hAnsi="FangSong" w:eastAsia="FangSong" w:cs="FangSong"/>
          <w:sz w:val="28"/>
          <w:szCs w:val="28"/>
          <w:spacing w:val="-48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27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1"/>
        </w:rPr>
        <w:t>扫描管理平台与学信网联合定制的二维码（在免考申</w:t>
      </w:r>
      <w:r>
        <w:rPr>
          <w:rFonts w:ascii="FangSong" w:hAnsi="FangSong" w:eastAsia="FangSong" w:cs="FangSong"/>
          <w:sz w:val="28"/>
          <w:szCs w:val="28"/>
          <w:spacing w:val="-1"/>
        </w:rPr>
        <w:t>请页面显示）授权学历信息，点击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“</w:t>
      </w:r>
      <w:r>
        <w:rPr>
          <w:rFonts w:ascii="FangSong" w:hAnsi="FangSong" w:eastAsia="FangSong" w:cs="FangSong"/>
          <w:sz w:val="28"/>
          <w:szCs w:val="28"/>
          <w:spacing w:val="-1"/>
        </w:rPr>
        <w:t>去核验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”</w:t>
      </w:r>
      <w:r>
        <w:rPr>
          <w:rFonts w:ascii="FangSong" w:hAnsi="FangSong" w:eastAsia="FangSong" w:cs="FangSong"/>
          <w:sz w:val="28"/>
          <w:szCs w:val="28"/>
          <w:spacing w:val="-1"/>
        </w:rPr>
        <w:t>按钮</w:t>
      </w:r>
    </w:p>
    <w:p>
      <w:pPr>
        <w:spacing w:line="257" w:lineRule="auto"/>
        <w:rPr>
          <w:rFonts w:ascii="Arial"/>
          <w:sz w:val="21"/>
        </w:rPr>
      </w:pPr>
      <w:r/>
    </w:p>
    <w:p>
      <w:pPr>
        <w:spacing w:line="257" w:lineRule="auto"/>
        <w:rPr>
          <w:rFonts w:ascii="Arial"/>
          <w:sz w:val="21"/>
        </w:rPr>
      </w:pPr>
      <w:r/>
    </w:p>
    <w:p>
      <w:pPr>
        <w:spacing w:line="3159" w:lineRule="exact"/>
        <w:rPr/>
      </w:pPr>
      <w:r>
        <w:rPr>
          <w:position w:val="-63"/>
        </w:rPr>
        <w:drawing>
          <wp:inline distT="0" distB="0" distL="0" distR="0">
            <wp:extent cx="5271515" cy="2005583"/>
            <wp:effectExtent l="0" t="0" r="0" b="0"/>
            <wp:docPr id="88" name="IM 88"/>
            <wp:cNvGraphicFramePr/>
            <a:graphic>
              <a:graphicData uri="http://schemas.openxmlformats.org/drawingml/2006/picture">
                <pic:pic>
                  <pic:nvPicPr>
                    <pic:cNvPr id="88" name="IM 88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1515" cy="2005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59"/>
        <w:spacing w:before="101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系统联通学信网生成二维码信息，页面如下：</w:t>
      </w:r>
    </w:p>
    <w:p>
      <w:pPr>
        <w:spacing w:line="405" w:lineRule="auto"/>
        <w:rPr>
          <w:rFonts w:ascii="Arial"/>
          <w:sz w:val="21"/>
        </w:rPr>
      </w:pPr>
      <w:r/>
    </w:p>
    <w:p>
      <w:pPr>
        <w:ind w:firstLine="309"/>
        <w:spacing w:line="3077" w:lineRule="exact"/>
        <w:rPr/>
      </w:pPr>
      <w:r>
        <w:rPr>
          <w:position w:val="-61"/>
        </w:rPr>
        <w:drawing>
          <wp:inline distT="0" distB="0" distL="0" distR="0">
            <wp:extent cx="5260848" cy="1953767"/>
            <wp:effectExtent l="0" t="0" r="0" b="0"/>
            <wp:docPr id="90" name="IM 90"/>
            <wp:cNvGraphicFramePr/>
            <a:graphic>
              <a:graphicData uri="http://schemas.openxmlformats.org/drawingml/2006/picture">
                <pic:pic>
                  <pic:nvPicPr>
                    <pic:cNvPr id="90" name="IM 90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953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138"/>
        <w:spacing w:before="92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考生下载【</w:t>
      </w:r>
      <w:r>
        <w:rPr>
          <w:rFonts w:ascii="FangSong" w:hAnsi="FangSong" w:eastAsia="FangSong" w:cs="FangSong"/>
          <w:sz w:val="28"/>
          <w:szCs w:val="28"/>
          <w:spacing w:val="-6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学信网】手机</w:t>
      </w:r>
      <w:r>
        <w:rPr>
          <w:rFonts w:ascii="FangSong" w:hAnsi="FangSong" w:eastAsia="FangSong" w:cs="FangSong"/>
          <w:sz w:val="28"/>
          <w:szCs w:val="28"/>
          <w:spacing w:val="-70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APP</w:t>
      </w:r>
      <w:r>
        <w:rPr>
          <w:rFonts w:ascii="FangSong" w:hAnsi="FangSong" w:eastAsia="FangSong" w:cs="FangSong"/>
          <w:sz w:val="28"/>
          <w:szCs w:val="28"/>
          <w:spacing w:val="-5"/>
        </w:rPr>
        <w:t>，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53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图标如下：进行扫描验证。</w:t>
      </w:r>
    </w:p>
    <w:p>
      <w:pPr>
        <w:ind w:firstLine="3273"/>
        <w:spacing w:before="114" w:line="915" w:lineRule="exact"/>
        <w:rPr/>
      </w:pPr>
      <w:r>
        <w:rPr>
          <w:position w:val="-18"/>
        </w:rPr>
        <w:drawing>
          <wp:inline distT="0" distB="0" distL="0" distR="0">
            <wp:extent cx="641603" cy="580644"/>
            <wp:effectExtent l="0" t="0" r="0" b="0"/>
            <wp:docPr id="92" name="IM 92"/>
            <wp:cNvGraphicFramePr/>
            <a:graphic>
              <a:graphicData uri="http://schemas.openxmlformats.org/drawingml/2006/picture">
                <pic:pic>
                  <pic:nvPicPr>
                    <pic:cNvPr id="92" name="IM 92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641603" cy="580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915" w:lineRule="exact"/>
        <w:sectPr>
          <w:footerReference w:type="default" r:id="rId63"/>
          <w:pgSz w:w="11906" w:h="16839"/>
          <w:pgMar w:top="1431" w:right="1633" w:bottom="1166" w:left="1677" w:header="0" w:footer="992" w:gutter="0"/>
        </w:sectPr>
        <w:rPr/>
      </w:pPr>
    </w:p>
    <w:p>
      <w:pPr>
        <w:spacing w:line="393" w:lineRule="auto"/>
        <w:rPr>
          <w:rFonts w:ascii="Arial"/>
          <w:sz w:val="21"/>
        </w:rPr>
      </w:pPr>
      <w:r/>
    </w:p>
    <w:p>
      <w:pPr>
        <w:ind w:left="55" w:right="16" w:hanging="25"/>
        <w:spacing w:before="92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2"/>
        </w:rPr>
        <w:t>登录成功后，如图所示，点击</w:t>
      </w:r>
      <w:r>
        <w:rPr>
          <w:rFonts w:ascii="FangSong" w:hAnsi="FangSong" w:eastAsia="FangSong" w:cs="FangSong"/>
          <w:sz w:val="28"/>
          <w:szCs w:val="28"/>
          <w:spacing w:val="-64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2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2"/>
        </w:rPr>
        <w:t>右上角扫码图标，扫描</w:t>
      </w:r>
      <w:r>
        <w:rPr>
          <w:rFonts w:ascii="FangSong" w:hAnsi="FangSong" w:eastAsia="FangSong" w:cs="FangSong"/>
          <w:sz w:val="28"/>
          <w:szCs w:val="28"/>
          <w:spacing w:val="1"/>
        </w:rPr>
        <w:t>自考系统</w:t>
      </w:r>
      <w:r>
        <w:rPr>
          <w:rFonts w:ascii="FangSong" w:hAnsi="FangSong" w:eastAsia="FangSong" w:cs="FangSong"/>
          <w:sz w:val="28"/>
          <w:szCs w:val="28"/>
          <w:spacing w:val="-11"/>
        </w:rPr>
        <w:t>的二维码</w:t>
      </w:r>
    </w:p>
    <w:p>
      <w:pPr>
        <w:ind w:firstLine="1974"/>
        <w:spacing w:before="1" w:line="5916" w:lineRule="exact"/>
        <w:rPr/>
      </w:pPr>
      <w:r>
        <w:rPr>
          <w:position w:val="-118"/>
        </w:rPr>
        <w:drawing>
          <wp:inline distT="0" distB="0" distL="0" distR="0">
            <wp:extent cx="1909572" cy="3756660"/>
            <wp:effectExtent l="0" t="0" r="0" b="0"/>
            <wp:docPr id="94" name="IM 94"/>
            <wp:cNvGraphicFramePr/>
            <a:graphic>
              <a:graphicData uri="http://schemas.openxmlformats.org/drawingml/2006/picture">
                <pic:pic>
                  <pic:nvPicPr>
                    <pic:cNvPr id="94" name="IM 94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1909572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spacing w:line="255" w:lineRule="auto"/>
        <w:rPr>
          <w:rFonts w:ascii="Arial"/>
          <w:sz w:val="21"/>
        </w:rPr>
      </w:pPr>
      <w:r/>
    </w:p>
    <w:p>
      <w:pPr>
        <w:ind w:left="31" w:right="16" w:firstLine="390"/>
        <w:spacing w:before="91" w:line="272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（</w:t>
      </w:r>
      <w:r>
        <w:rPr>
          <w:rFonts w:ascii="FangSong" w:hAnsi="FangSong" w:eastAsia="FangSong" w:cs="FangSong"/>
          <w:sz w:val="28"/>
          <w:szCs w:val="28"/>
          <w:spacing w:val="-71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1</w:t>
      </w:r>
      <w:r>
        <w:rPr>
          <w:rFonts w:ascii="Times New Roman" w:hAnsi="Times New Roman" w:eastAsia="Times New Roman" w:cs="Times New Roman"/>
          <w:sz w:val="28"/>
          <w:szCs w:val="28"/>
          <w:spacing w:val="-35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）如学信网反馈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请确认您是否已经具有有效学籍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FangSong" w:hAnsi="FangSong" w:eastAsia="FangSong" w:cs="FangSong"/>
          <w:sz w:val="28"/>
          <w:szCs w:val="28"/>
          <w:spacing w:val="-5"/>
        </w:rPr>
        <w:t>，请</w:t>
      </w:r>
      <w:r>
        <w:rPr>
          <w:rFonts w:ascii="FangSong" w:hAnsi="FangSong" w:eastAsia="FangSong" w:cs="FangSong"/>
          <w:sz w:val="28"/>
          <w:szCs w:val="28"/>
          <w:spacing w:val="-6"/>
        </w:rPr>
        <w:t>更新学</w:t>
      </w:r>
      <w:r>
        <w:rPr>
          <w:rFonts w:ascii="FangSong" w:hAnsi="FangSong" w:eastAsia="FangSong" w:cs="FangSong"/>
          <w:sz w:val="28"/>
          <w:szCs w:val="28"/>
          <w:spacing w:val="-1"/>
        </w:rPr>
        <w:t>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-16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，或者卸载学信网</w:t>
      </w:r>
      <w:r>
        <w:rPr>
          <w:rFonts w:ascii="FangSong" w:hAnsi="FangSong" w:eastAsia="FangSong" w:cs="FangSong"/>
          <w:sz w:val="28"/>
          <w:szCs w:val="28"/>
          <w:spacing w:val="-6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APP</w:t>
      </w:r>
      <w:r>
        <w:rPr>
          <w:rFonts w:ascii="Times New Roman" w:hAnsi="Times New Roman" w:eastAsia="Times New Roman" w:cs="Times New Roman"/>
          <w:sz w:val="28"/>
          <w:szCs w:val="28"/>
          <w:spacing w:val="30"/>
          <w:w w:val="10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1"/>
        </w:rPr>
        <w:t>重新下载，或</w:t>
      </w:r>
      <w:r>
        <w:rPr>
          <w:rFonts w:ascii="FangSong" w:hAnsi="FangSong" w:eastAsia="FangSong" w:cs="FangSong"/>
          <w:sz w:val="28"/>
          <w:szCs w:val="28"/>
          <w:spacing w:val="-2"/>
        </w:rPr>
        <w:t>者尝试用其他手机下</w:t>
      </w:r>
      <w:r>
        <w:rPr>
          <w:rFonts w:ascii="FangSong" w:hAnsi="FangSong" w:eastAsia="FangSong" w:cs="FangSong"/>
          <w:sz w:val="28"/>
          <w:szCs w:val="28"/>
          <w:spacing w:val="-3"/>
        </w:rPr>
        <w:t>载学信网</w:t>
      </w:r>
      <w:r>
        <w:rPr>
          <w:rFonts w:ascii="FangSong" w:hAnsi="FangSong" w:eastAsia="FangSong" w:cs="FangSong"/>
          <w:sz w:val="28"/>
          <w:szCs w:val="28"/>
          <w:spacing w:val="-56"/>
        </w:rPr>
        <w:t xml:space="preserve"> 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APP  </w:t>
      </w:r>
      <w:r>
        <w:rPr>
          <w:rFonts w:ascii="FangSong" w:hAnsi="FangSong" w:eastAsia="FangSong" w:cs="FangSong"/>
          <w:sz w:val="28"/>
          <w:szCs w:val="28"/>
          <w:spacing w:val="-3"/>
        </w:rPr>
        <w:t>进行扫码。</w:t>
      </w:r>
    </w:p>
    <w:p>
      <w:pPr>
        <w:ind w:firstLine="54"/>
        <w:spacing w:before="37" w:line="2176" w:lineRule="exact"/>
        <w:rPr/>
      </w:pPr>
      <w:r>
        <w:rPr>
          <w:position w:val="-43"/>
        </w:rPr>
        <w:drawing>
          <wp:inline distT="0" distB="0" distL="0" distR="0">
            <wp:extent cx="5260848" cy="1382267"/>
            <wp:effectExtent l="0" t="0" r="0" b="0"/>
            <wp:docPr id="96" name="IM 96"/>
            <wp:cNvGraphicFramePr/>
            <a:graphic>
              <a:graphicData uri="http://schemas.openxmlformats.org/drawingml/2006/picture">
                <pic:pic>
                  <pic:nvPicPr>
                    <pic:cNvPr id="96" name="IM 96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0848" cy="138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26" w:lineRule="auto"/>
        <w:rPr>
          <w:rFonts w:ascii="Arial"/>
          <w:sz w:val="21"/>
        </w:rPr>
      </w:pPr>
      <w:r/>
    </w:p>
    <w:p>
      <w:pPr>
        <w:pStyle w:val="BodyText"/>
        <w:ind w:left="36" w:right="16" w:firstLine="525"/>
        <w:spacing w:before="121" w:line="247" w:lineRule="auto"/>
        <w:jc w:val="both"/>
        <w:rPr>
          <w:rFonts w:ascii="FangSong" w:hAnsi="FangSong" w:eastAsia="FangSong" w:cs="FangSong"/>
        </w:rPr>
      </w:pPr>
      <w:r>
        <w:rPr>
          <w:spacing w:val="2"/>
        </w:rPr>
        <w:t>（</w:t>
      </w:r>
      <w:r>
        <w:rPr>
          <w:rFonts w:ascii="Times New Roman" w:hAnsi="Times New Roman" w:eastAsia="Times New Roman" w:cs="Times New Roman"/>
          <w:spacing w:val="2"/>
        </w:rPr>
        <w:t>2</w:t>
      </w:r>
      <w:r>
        <w:rPr>
          <w:spacing w:val="2"/>
        </w:rPr>
        <w:t>）</w:t>
      </w:r>
      <w:r>
        <w:rPr>
          <w:rFonts w:ascii="FangSong" w:hAnsi="FangSong" w:eastAsia="FangSong" w:cs="FangSong"/>
          <w:spacing w:val="2"/>
        </w:rPr>
        <w:t>如有考生在获得专科（或以上）学历后更改姓名，身份证</w:t>
      </w:r>
      <w:r>
        <w:rPr>
          <w:rFonts w:ascii="FangSong" w:hAnsi="FangSong" w:eastAsia="FangSong" w:cs="FangSong"/>
        </w:rPr>
        <w:t>号变更、升位，或者</w:t>
      </w:r>
      <w:r>
        <w:rPr>
          <w:rFonts w:ascii="FangSong" w:hAnsi="FangSong" w:eastAsia="FangSong" w:cs="FangSong"/>
          <w:spacing w:val="-65"/>
        </w:rPr>
        <w:t xml:space="preserve"> </w:t>
      </w:r>
      <w:r>
        <w:rPr>
          <w:rFonts w:ascii="Times New Roman" w:hAnsi="Times New Roman" w:eastAsia="Times New Roman" w:cs="Times New Roman"/>
        </w:rPr>
        <w:t>2002</w:t>
      </w:r>
      <w:r>
        <w:rPr>
          <w:rFonts w:ascii="Times New Roman" w:hAnsi="Times New Roman" w:eastAsia="Times New Roman" w:cs="Times New Roman"/>
          <w:spacing w:val="21"/>
        </w:rPr>
        <w:t xml:space="preserve"> </w:t>
      </w:r>
      <w:r>
        <w:rPr>
          <w:rFonts w:ascii="FangSong" w:hAnsi="FangSong" w:eastAsia="FangSong" w:cs="FangSong"/>
        </w:rPr>
        <w:t>年前毕业通过认证取得《中国高等</w:t>
      </w:r>
      <w:r>
        <w:rPr>
          <w:rFonts w:ascii="FangSong" w:hAnsi="FangSong" w:eastAsia="FangSong" w:cs="FangSong"/>
          <w:spacing w:val="-1"/>
        </w:rPr>
        <w:t>教育学</w:t>
      </w:r>
      <w:r>
        <w:rPr>
          <w:rFonts w:ascii="FangSong" w:hAnsi="FangSong" w:eastAsia="FangSong" w:cs="FangSong"/>
          <w:spacing w:val="-3"/>
        </w:rPr>
        <w:t>历认证报告》，导致学信网手机</w:t>
      </w:r>
      <w:r>
        <w:rPr>
          <w:rFonts w:ascii="FangSong" w:hAnsi="FangSong" w:eastAsia="FangSong" w:cs="FangSong"/>
          <w:spacing w:val="-52"/>
        </w:rPr>
        <w:t xml:space="preserve"> </w:t>
      </w:r>
      <w:r>
        <w:rPr>
          <w:rFonts w:ascii="Times New Roman" w:hAnsi="Times New Roman" w:eastAsia="Times New Roman" w:cs="Times New Roman"/>
          <w:spacing w:val="-3"/>
        </w:rPr>
        <w:t>APP</w:t>
      </w:r>
      <w:r>
        <w:rPr>
          <w:rFonts w:ascii="Times New Roman" w:hAnsi="Times New Roman" w:eastAsia="Times New Roman" w:cs="Times New Roman"/>
          <w:spacing w:val="23"/>
        </w:rPr>
        <w:t xml:space="preserve"> </w:t>
      </w:r>
      <w:r>
        <w:rPr>
          <w:rFonts w:ascii="FangSong" w:hAnsi="FangSong" w:eastAsia="FangSong" w:cs="FangSong"/>
          <w:spacing w:val="-3"/>
        </w:rPr>
        <w:t>扫描二维码失败，可以点击</w:t>
      </w:r>
      <w:r>
        <w:rPr>
          <w:rFonts w:ascii="Times New Roman" w:hAnsi="Times New Roman" w:eastAsia="Times New Roman" w:cs="Times New Roman"/>
          <w:spacing w:val="-3"/>
        </w:rPr>
        <w:t>“</w:t>
      </w:r>
      <w:r>
        <w:rPr>
          <w:rFonts w:ascii="FangSong" w:hAnsi="FangSong" w:eastAsia="FangSong" w:cs="FangSong"/>
          <w:spacing w:val="-3"/>
        </w:rPr>
        <w:t>人</w:t>
      </w:r>
      <w:r>
        <w:rPr>
          <w:rFonts w:ascii="FangSong" w:hAnsi="FangSong" w:eastAsia="FangSong" w:cs="FangSong"/>
          <w:spacing w:val="-1"/>
        </w:rPr>
        <w:t>工审核</w:t>
      </w:r>
      <w:r>
        <w:rPr>
          <w:rFonts w:ascii="Times New Roman" w:hAnsi="Times New Roman" w:eastAsia="Times New Roman" w:cs="Times New Roman"/>
          <w:spacing w:val="-1"/>
        </w:rPr>
        <w:t>”</w:t>
      </w:r>
      <w:r>
        <w:rPr>
          <w:rFonts w:ascii="FangSong" w:hAnsi="FangSong" w:eastAsia="FangSong" w:cs="FangSong"/>
          <w:spacing w:val="-1"/>
        </w:rPr>
        <w:t>按钮，并提交具有法律效力的有关变更证明。</w:t>
      </w:r>
    </w:p>
    <w:p>
      <w:pPr>
        <w:spacing w:line="247" w:lineRule="auto"/>
        <w:sectPr>
          <w:footerReference w:type="default" r:id="rId66"/>
          <w:pgSz w:w="11906" w:h="16839"/>
          <w:pgMar w:top="1431" w:right="1780" w:bottom="1166" w:left="1785" w:header="0" w:footer="992" w:gutter="0"/>
        </w:sectPr>
        <w:rPr>
          <w:rFonts w:ascii="FangSong" w:hAnsi="FangSong" w:eastAsia="FangSong" w:cs="FangSong"/>
        </w:rPr>
      </w:pPr>
    </w:p>
    <w:p>
      <w:pPr>
        <w:ind w:firstLine="14"/>
        <w:spacing w:before="111" w:line="3521" w:lineRule="exact"/>
        <w:rPr/>
      </w:pPr>
      <w:r>
        <w:rPr>
          <w:position w:val="-70"/>
        </w:rPr>
        <w:drawing>
          <wp:inline distT="0" distB="0" distL="0" distR="0">
            <wp:extent cx="5273040" cy="2235707"/>
            <wp:effectExtent l="0" t="0" r="0" b="0"/>
            <wp:docPr id="98" name="IM 98"/>
            <wp:cNvGraphicFramePr/>
            <a:graphic>
              <a:graphicData uri="http://schemas.openxmlformats.org/drawingml/2006/picture">
                <pic:pic>
                  <pic:nvPicPr>
                    <pic:cNvPr id="98" name="IM 98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2235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5" w:right="94" w:firstLine="575"/>
        <w:spacing w:before="198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</w:rPr>
        <w:t>第五步：上传证明点击击</w:t>
      </w:r>
      <w:r>
        <w:rPr>
          <w:rFonts w:ascii="Times New Roman" w:hAnsi="Times New Roman" w:eastAsia="Times New Roman" w:cs="Times New Roman"/>
          <w:sz w:val="28"/>
          <w:szCs w:val="28"/>
        </w:rPr>
        <w:t>“+”</w:t>
      </w:r>
      <w:r>
        <w:rPr>
          <w:rFonts w:ascii="Times New Roman" w:hAnsi="Times New Roman" w:eastAsia="Times New Roman" w:cs="Times New Roman"/>
          <w:sz w:val="28"/>
          <w:szCs w:val="28"/>
          <w:spacing w:val="-38"/>
        </w:rPr>
        <w:t xml:space="preserve"> </w:t>
      </w:r>
      <w:r>
        <w:rPr>
          <w:rFonts w:ascii="FangSong" w:hAnsi="FangSong" w:eastAsia="FangSong" w:cs="FangSong"/>
          <w:sz w:val="28"/>
          <w:szCs w:val="28"/>
        </w:rPr>
        <w:t>号，根据页面提示的照片要求，上</w:t>
      </w:r>
      <w:r>
        <w:rPr>
          <w:rFonts w:ascii="FangSong" w:hAnsi="FangSong" w:eastAsia="FangSong" w:cs="FangSong"/>
          <w:sz w:val="28"/>
          <w:szCs w:val="28"/>
          <w:spacing w:val="-1"/>
        </w:rPr>
        <w:t>传图片；免考课程成绩根据已取得合格课程成绩进行填写；</w:t>
      </w:r>
    </w:p>
    <w:p>
      <w:pPr>
        <w:ind w:left="36" w:firstLine="564"/>
        <w:spacing w:line="26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6"/>
        </w:rPr>
        <w:t>第六步：上传承诺书点击</w:t>
      </w:r>
      <w:r>
        <w:rPr>
          <w:rFonts w:ascii="Times New Roman" w:hAnsi="Times New Roman" w:eastAsia="Times New Roman" w:cs="Times New Roman"/>
          <w:sz w:val="28"/>
          <w:szCs w:val="28"/>
          <w:spacing w:val="-6"/>
        </w:rPr>
        <w:t>“+”</w:t>
      </w:r>
      <w:r>
        <w:rPr>
          <w:rFonts w:ascii="Times New Roman" w:hAnsi="Times New Roman" w:eastAsia="Times New Roman" w:cs="Times New Roman"/>
          <w:sz w:val="28"/>
          <w:szCs w:val="28"/>
          <w:spacing w:val="-4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6"/>
        </w:rPr>
        <w:t>号，根据下载免考承诺书填写完整，</w:t>
      </w:r>
      <w:r>
        <w:rPr>
          <w:rFonts w:ascii="FangSong" w:hAnsi="FangSong" w:eastAsia="FangSong" w:cs="FangSong"/>
          <w:sz w:val="28"/>
          <w:szCs w:val="28"/>
          <w:b/>
          <w:bCs/>
          <w:spacing w:val="-3"/>
        </w:rPr>
        <w:t>手写签字</w:t>
      </w:r>
      <w:r>
        <w:rPr>
          <w:rFonts w:ascii="FangSong" w:hAnsi="FangSong" w:eastAsia="FangSong" w:cs="FangSong"/>
          <w:sz w:val="28"/>
          <w:szCs w:val="28"/>
          <w:spacing w:val="-3"/>
        </w:rPr>
        <w:t>之后，扫描上传；</w:t>
      </w:r>
    </w:p>
    <w:p>
      <w:pPr>
        <w:ind w:left="28" w:right="91" w:firstLine="560"/>
        <w:spacing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在未提交审核之前，可以点击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修改免考课程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FangSong" w:hAnsi="FangSong" w:eastAsia="FangSong" w:cs="FangSong"/>
          <w:sz w:val="28"/>
          <w:szCs w:val="28"/>
          <w:spacing w:val="-3"/>
        </w:rPr>
        <w:t>，重新选择需要免</w:t>
      </w:r>
      <w:r>
        <w:rPr>
          <w:rFonts w:ascii="FangSong" w:hAnsi="FangSong" w:eastAsia="FangSong" w:cs="FangSong"/>
          <w:sz w:val="28"/>
          <w:szCs w:val="28"/>
          <w:spacing w:val="-3"/>
        </w:rPr>
        <w:t>试的课程。</w:t>
      </w:r>
    </w:p>
    <w:p>
      <w:pPr>
        <w:ind w:firstLine="14"/>
        <w:spacing w:before="6" w:line="3886" w:lineRule="exact"/>
        <w:rPr/>
      </w:pPr>
      <w:r>
        <w:rPr>
          <w:position w:val="-77"/>
        </w:rPr>
        <w:drawing>
          <wp:inline distT="0" distB="0" distL="0" distR="0">
            <wp:extent cx="5265420" cy="2467355"/>
            <wp:effectExtent l="0" t="0" r="0" b="0"/>
            <wp:docPr id="100" name="IM 100"/>
            <wp:cNvGraphicFramePr/>
            <a:graphic>
              <a:graphicData uri="http://schemas.openxmlformats.org/drawingml/2006/picture">
                <pic:pic>
                  <pic:nvPicPr>
                    <pic:cNvPr id="100" name="IM 100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46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"/>
        <w:spacing w:before="223" w:line="3478" w:lineRule="exact"/>
        <w:rPr/>
      </w:pPr>
      <w:r>
        <w:rPr>
          <w:position w:val="-69"/>
        </w:rPr>
        <w:drawing>
          <wp:inline distT="0" distB="0" distL="0" distR="0">
            <wp:extent cx="5269991" cy="2208276"/>
            <wp:effectExtent l="0" t="0" r="0" b="0"/>
            <wp:docPr id="102" name="IM 102"/>
            <wp:cNvGraphicFramePr/>
            <a:graphic>
              <a:graphicData uri="http://schemas.openxmlformats.org/drawingml/2006/picture">
                <pic:pic>
                  <pic:nvPicPr>
                    <pic:cNvPr id="102" name="IM 102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208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478" w:lineRule="exact"/>
        <w:sectPr>
          <w:footerReference w:type="default" r:id="rId69"/>
          <w:pgSz w:w="11906" w:h="16839"/>
          <w:pgMar w:top="1431" w:right="1705" w:bottom="1166" w:left="1785" w:header="0" w:footer="992" w:gutter="0"/>
        </w:sectPr>
        <w:rPr/>
      </w:pPr>
    </w:p>
    <w:p>
      <w:pPr>
        <w:ind w:left="33" w:right="112" w:firstLine="567"/>
        <w:spacing w:before="86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第七步：提交审核，免考审核按初审、终审二级审核，请随时关</w:t>
      </w:r>
      <w:r>
        <w:rPr>
          <w:rFonts w:ascii="FangSong" w:hAnsi="FangSong" w:eastAsia="FangSong" w:cs="FangSong"/>
          <w:sz w:val="28"/>
          <w:szCs w:val="28"/>
          <w:spacing w:val="-2"/>
        </w:rPr>
        <w:t>注审核状态，并保持手机畅通。</w:t>
      </w:r>
    </w:p>
    <w:p>
      <w:pPr>
        <w:ind w:left="609"/>
        <w:spacing w:before="1" w:line="23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审核状态有以下几种：</w:t>
      </w:r>
    </w:p>
    <w:p>
      <w:pPr>
        <w:ind w:left="606"/>
        <w:spacing w:before="2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2"/>
          <w:position w:val="1"/>
        </w:rPr>
        <w:t>1</w:t>
      </w:r>
      <w:r>
        <w:rPr>
          <w:rFonts w:ascii="FangSong" w:hAnsi="FangSong" w:eastAsia="FangSong" w:cs="FangSong"/>
          <w:sz w:val="28"/>
          <w:szCs w:val="28"/>
          <w:spacing w:val="-2"/>
          <w:position w:val="1"/>
        </w:rPr>
        <w:t>．未提交申请：考生没有提交免考申请。</w:t>
      </w:r>
    </w:p>
    <w:p>
      <w:pPr>
        <w:spacing w:before="32" w:line="368" w:lineRule="exact"/>
        <w:jc w:val="righ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5"/>
          <w:position w:val="1"/>
        </w:rPr>
        <w:t>2</w:t>
      </w:r>
      <w:r>
        <w:rPr>
          <w:rFonts w:ascii="FangSong" w:hAnsi="FangSong" w:eastAsia="FangSong" w:cs="FangSong"/>
          <w:sz w:val="28"/>
          <w:szCs w:val="28"/>
          <w:spacing w:val="-5"/>
          <w:position w:val="1"/>
        </w:rPr>
        <w:t>．初审待审核、终审待审核：考生提交了毕业申请，等待审核。</w:t>
      </w:r>
    </w:p>
    <w:p>
      <w:pPr>
        <w:ind w:left="31" w:right="158" w:firstLine="552"/>
        <w:spacing w:before="29" w:line="26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1"/>
        </w:rPr>
        <w:t>3</w:t>
      </w:r>
      <w:r>
        <w:rPr>
          <w:rFonts w:ascii="FangSong" w:hAnsi="FangSong" w:eastAsia="FangSong" w:cs="FangSong"/>
          <w:sz w:val="28"/>
          <w:szCs w:val="28"/>
          <w:spacing w:val="-1"/>
        </w:rPr>
        <w:t>．初审不通过、终审不通过：考生可根据审核意见修改毕业申</w:t>
      </w:r>
      <w:r>
        <w:rPr>
          <w:rFonts w:ascii="FangSong" w:hAnsi="FangSong" w:eastAsia="FangSong" w:cs="FangSong"/>
          <w:sz w:val="28"/>
          <w:szCs w:val="28"/>
          <w:spacing w:val="-2"/>
        </w:rPr>
        <w:t>请，如有异意可咨询驳回单位。</w:t>
      </w:r>
    </w:p>
    <w:p>
      <w:pPr>
        <w:ind w:left="577"/>
        <w:spacing w:before="4" w:line="369" w:lineRule="exact"/>
        <w:rPr>
          <w:rFonts w:ascii="FangSong" w:hAnsi="FangSong" w:eastAsia="FangSong" w:cs="FangSong"/>
          <w:sz w:val="28"/>
          <w:szCs w:val="28"/>
        </w:rPr>
      </w:pPr>
      <w:r>
        <w:rPr>
          <w:rFonts w:ascii="Times New Roman" w:hAnsi="Times New Roman" w:eastAsia="Times New Roman" w:cs="Times New Roman"/>
          <w:sz w:val="28"/>
          <w:szCs w:val="28"/>
          <w:spacing w:val="-1"/>
          <w:position w:val="1"/>
        </w:rPr>
        <w:t>4</w:t>
      </w:r>
      <w:r>
        <w:rPr>
          <w:rFonts w:ascii="FangSong" w:hAnsi="FangSong" w:eastAsia="FangSong" w:cs="FangSong"/>
          <w:sz w:val="28"/>
          <w:szCs w:val="28"/>
          <w:spacing w:val="-1"/>
          <w:position w:val="1"/>
        </w:rPr>
        <w:t>．审核通过：考生本次免考申请通过</w:t>
      </w:r>
    </w:p>
    <w:p>
      <w:pPr>
        <w:spacing w:line="286" w:lineRule="auto"/>
        <w:rPr>
          <w:rFonts w:ascii="Arial"/>
          <w:sz w:val="21"/>
        </w:rPr>
      </w:pPr>
      <w:r/>
    </w:p>
    <w:p>
      <w:pPr>
        <w:ind w:left="29" w:firstLine="558"/>
        <w:spacing w:before="91" w:line="263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10"/>
        </w:rPr>
        <w:t>提交审核之后，页面上会显示出之前选择的课程代码、课程名称、</w:t>
      </w:r>
      <w:r>
        <w:rPr>
          <w:rFonts w:ascii="FangSong" w:hAnsi="FangSong" w:eastAsia="FangSong" w:cs="FangSong"/>
          <w:sz w:val="28"/>
          <w:szCs w:val="28"/>
          <w:spacing w:val="-8"/>
        </w:rPr>
        <w:t>学分、免考类型、审核状态，点击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>“</w:t>
      </w:r>
      <w:r>
        <w:rPr>
          <w:rFonts w:ascii="FangSong" w:hAnsi="FangSong" w:eastAsia="FangSong" w:cs="FangSong"/>
          <w:sz w:val="28"/>
          <w:szCs w:val="28"/>
          <w:spacing w:val="-8"/>
        </w:rPr>
        <w:t>详情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>”</w:t>
      </w:r>
      <w:r>
        <w:rPr>
          <w:rFonts w:ascii="FangSong" w:hAnsi="FangSong" w:eastAsia="FangSong" w:cs="FangSong"/>
          <w:sz w:val="28"/>
          <w:szCs w:val="28"/>
          <w:spacing w:val="-8"/>
        </w:rPr>
        <w:t>，进入显示上传证明的页面，</w:t>
      </w:r>
      <w:r>
        <w:rPr>
          <w:rFonts w:ascii="FangSong" w:hAnsi="FangSong" w:eastAsia="FangSong" w:cs="FangSong"/>
          <w:sz w:val="28"/>
          <w:szCs w:val="28"/>
        </w:rPr>
        <w:t>点击</w:t>
      </w:r>
      <w:r>
        <w:rPr>
          <w:rFonts w:ascii="Times New Roman" w:hAnsi="Times New Roman" w:eastAsia="Times New Roman" w:cs="Times New Roman"/>
          <w:sz w:val="28"/>
          <w:szCs w:val="28"/>
        </w:rPr>
        <w:t>“</w:t>
      </w:r>
      <w:r>
        <w:rPr>
          <w:rFonts w:ascii="FangSong" w:hAnsi="FangSong" w:eastAsia="FangSong" w:cs="FangSong"/>
          <w:sz w:val="28"/>
          <w:szCs w:val="28"/>
        </w:rPr>
        <w:t>修改</w:t>
      </w:r>
      <w:r>
        <w:rPr>
          <w:rFonts w:ascii="Times New Roman" w:hAnsi="Times New Roman" w:eastAsia="Times New Roman" w:cs="Times New Roman"/>
          <w:sz w:val="28"/>
          <w:szCs w:val="28"/>
        </w:rPr>
        <w:t>”</w:t>
      </w:r>
      <w:r>
        <w:rPr>
          <w:rFonts w:ascii="FangSong" w:hAnsi="FangSong" w:eastAsia="FangSong" w:cs="FangSong"/>
          <w:sz w:val="28"/>
          <w:szCs w:val="28"/>
        </w:rPr>
        <w:t>，进行修改上传照片、免考课程等操作。也可点击</w:t>
      </w:r>
      <w:r>
        <w:rPr>
          <w:rFonts w:ascii="Times New Roman" w:hAnsi="Times New Roman" w:eastAsia="Times New Roman" w:cs="Times New Roman"/>
          <w:sz w:val="28"/>
          <w:szCs w:val="28"/>
        </w:rPr>
        <w:t>“</w:t>
      </w:r>
      <w:r>
        <w:rPr>
          <w:rFonts w:ascii="FangSong" w:hAnsi="FangSong" w:eastAsia="FangSong" w:cs="FangSong"/>
          <w:sz w:val="28"/>
          <w:szCs w:val="28"/>
        </w:rPr>
        <w:t>删除</w:t>
      </w:r>
      <w:r>
        <w:rPr>
          <w:rFonts w:ascii="Times New Roman" w:hAnsi="Times New Roman" w:eastAsia="Times New Roman" w:cs="Times New Roman"/>
          <w:sz w:val="28"/>
          <w:szCs w:val="28"/>
        </w:rPr>
        <w:t>”</w:t>
      </w:r>
      <w:r>
        <w:rPr>
          <w:rFonts w:ascii="FangSong" w:hAnsi="FangSong" w:eastAsia="FangSong" w:cs="FangSong"/>
          <w:sz w:val="28"/>
          <w:szCs w:val="28"/>
          <w:spacing w:val="-2"/>
        </w:rPr>
        <w:t>按钮，删除之前的免考课程。</w:t>
      </w:r>
    </w:p>
    <w:p>
      <w:pPr>
        <w:ind w:firstLine="14"/>
        <w:spacing w:line="4227" w:lineRule="exact"/>
        <w:rPr/>
      </w:pPr>
      <w:r>
        <w:rPr>
          <w:position w:val="-84"/>
        </w:rPr>
        <w:drawing>
          <wp:inline distT="0" distB="0" distL="0" distR="0">
            <wp:extent cx="5269991" cy="2683764"/>
            <wp:effectExtent l="0" t="0" r="0" b="0"/>
            <wp:docPr id="104" name="IM 104"/>
            <wp:cNvGraphicFramePr/>
            <a:graphic>
              <a:graphicData uri="http://schemas.openxmlformats.org/drawingml/2006/picture">
                <pic:pic>
                  <pic:nvPicPr>
                    <pic:cNvPr id="104" name="IM 104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683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4227" w:lineRule="exact"/>
        <w:sectPr>
          <w:footerReference w:type="default" r:id="rId73"/>
          <w:pgSz w:w="11906" w:h="16839"/>
          <w:pgMar w:top="1431" w:right="1687" w:bottom="1166" w:left="1785" w:header="0" w:footer="992" w:gutter="0"/>
        </w:sectPr>
        <w:rPr/>
      </w:pPr>
    </w:p>
    <w:p>
      <w:pPr>
        <w:ind w:left="36" w:right="11" w:firstLine="564"/>
        <w:spacing w:before="87" w:line="259" w:lineRule="auto"/>
        <w:jc w:val="both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4"/>
        </w:rPr>
        <w:t>第八步：确认订单后缴费，审核完成之后，考生</w:t>
      </w:r>
      <w:r>
        <w:rPr>
          <w:rFonts w:ascii="FangSong" w:hAnsi="FangSong" w:eastAsia="FangSong" w:cs="FangSong"/>
          <w:sz w:val="28"/>
          <w:szCs w:val="28"/>
          <w:spacing w:val="-5"/>
        </w:rPr>
        <w:t>确认课程和免考</w:t>
      </w:r>
      <w:r>
        <w:rPr>
          <w:rFonts w:ascii="FangSong" w:hAnsi="FangSong" w:eastAsia="FangSong" w:cs="FangSong"/>
          <w:sz w:val="28"/>
          <w:szCs w:val="28"/>
          <w:spacing w:val="-4"/>
        </w:rPr>
        <w:t>类型无误后，进行支付，支付完成之后，免考申请完成，免考成绩有</w:t>
      </w:r>
      <w:r>
        <w:rPr>
          <w:rFonts w:ascii="FangSong" w:hAnsi="FangSong" w:eastAsia="FangSong" w:cs="FangSong"/>
          <w:sz w:val="28"/>
          <w:szCs w:val="28"/>
          <w:spacing w:val="-11"/>
        </w:rPr>
        <w:t>效。</w:t>
      </w:r>
    </w:p>
    <w:p>
      <w:pPr>
        <w:ind w:firstLine="14"/>
        <w:spacing w:line="3614" w:lineRule="exact"/>
        <w:rPr/>
      </w:pPr>
      <w:r>
        <w:rPr>
          <w:position w:val="-72"/>
        </w:rPr>
        <w:drawing>
          <wp:inline distT="0" distB="0" distL="0" distR="0">
            <wp:extent cx="5269991" cy="2295143"/>
            <wp:effectExtent l="0" t="0" r="0" b="0"/>
            <wp:docPr id="106" name="IM 106"/>
            <wp:cNvGraphicFramePr/>
            <a:graphic>
              <a:graphicData uri="http://schemas.openxmlformats.org/drawingml/2006/picture">
                <pic:pic>
                  <pic:nvPicPr>
                    <pic:cNvPr id="106" name="IM 106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295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4"/>
        <w:spacing w:before="194" w:line="3782" w:lineRule="exact"/>
        <w:rPr/>
      </w:pPr>
      <w:r>
        <w:rPr>
          <w:position w:val="-75"/>
        </w:rPr>
        <w:drawing>
          <wp:inline distT="0" distB="0" distL="0" distR="0">
            <wp:extent cx="5268467" cy="2401823"/>
            <wp:effectExtent l="0" t="0" r="0" b="0"/>
            <wp:docPr id="108" name="IM 108"/>
            <wp:cNvGraphicFramePr/>
            <a:graphic>
              <a:graphicData uri="http://schemas.openxmlformats.org/drawingml/2006/picture">
                <pic:pic>
                  <pic:nvPicPr>
                    <pic:cNvPr id="108" name="IM 108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8467" cy="2401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5" w:lineRule="auto"/>
        <w:rPr>
          <w:rFonts w:ascii="Arial"/>
          <w:sz w:val="21"/>
        </w:rPr>
      </w:pPr>
      <w:r/>
    </w:p>
    <w:p>
      <w:pPr>
        <w:ind w:firstLine="14"/>
        <w:spacing w:line="3219" w:lineRule="exact"/>
        <w:rPr/>
      </w:pPr>
      <w:r>
        <w:rPr>
          <w:position w:val="-64"/>
        </w:rPr>
        <w:drawing>
          <wp:inline distT="0" distB="0" distL="0" distR="0">
            <wp:extent cx="5269991" cy="2043683"/>
            <wp:effectExtent l="0" t="0" r="0" b="0"/>
            <wp:docPr id="110" name="IM 110"/>
            <wp:cNvGraphicFramePr/>
            <a:graphic>
              <a:graphicData uri="http://schemas.openxmlformats.org/drawingml/2006/picture">
                <pic:pic>
                  <pic:nvPicPr>
                    <pic:cNvPr id="110" name="IM 110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043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219" w:lineRule="exact"/>
        <w:sectPr>
          <w:footerReference w:type="default" r:id="rId75"/>
          <w:pgSz w:w="11906" w:h="16839"/>
          <w:pgMar w:top="1431" w:right="1785" w:bottom="1166" w:left="1785" w:header="0" w:footer="992" w:gutter="0"/>
        </w:sectPr>
        <w:rPr/>
      </w:pPr>
    </w:p>
    <w:p>
      <w:pPr>
        <w:ind w:left="27"/>
        <w:spacing w:before="144" w:line="412" w:lineRule="exact"/>
        <w:outlineLvl w:val="0"/>
        <w:rPr>
          <w:rFonts w:ascii="SimHei" w:hAnsi="SimHei" w:eastAsia="SimHei" w:cs="SimHei"/>
          <w:sz w:val="31"/>
          <w:szCs w:val="31"/>
        </w:rPr>
      </w:pPr>
      <w:bookmarkStart w:name="bookmark17" w:id="21"/>
      <w:bookmarkEnd w:id="21"/>
      <w:bookmarkStart w:name="bookmark18" w:id="22"/>
      <w:bookmarkEnd w:id="22"/>
      <w:r>
        <w:rPr>
          <w:rFonts w:ascii="SimHei" w:hAnsi="SimHei" w:eastAsia="SimHei" w:cs="SimHei"/>
          <w:sz w:val="31"/>
          <w:szCs w:val="31"/>
          <w:spacing w:val="7"/>
          <w:position w:val="1"/>
        </w:rPr>
        <w:t>七、转考申请</w:t>
      </w:r>
    </w:p>
    <w:p>
      <w:pPr>
        <w:pStyle w:val="BodyText"/>
        <w:ind w:left="4"/>
        <w:spacing w:before="120" w:line="196" w:lineRule="auto"/>
        <w:outlineLvl w:val="1"/>
        <w:rPr>
          <w:sz w:val="31"/>
          <w:szCs w:val="31"/>
        </w:rPr>
      </w:pPr>
      <w:bookmarkStart w:name="bookmark21" w:id="23"/>
      <w:bookmarkEnd w:id="23"/>
      <w:r>
        <w:rPr>
          <w:sz w:val="31"/>
          <w:szCs w:val="31"/>
          <w:spacing w:val="9"/>
        </w:rPr>
        <w:t>（一）转出申请：</w:t>
      </w:r>
    </w:p>
    <w:p>
      <w:pPr>
        <w:ind w:left="600"/>
        <w:spacing w:before="1" w:line="23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第一步：点击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“</w:t>
      </w:r>
      <w:r>
        <w:rPr>
          <w:rFonts w:ascii="FangSong" w:hAnsi="FangSong" w:eastAsia="FangSong" w:cs="FangSong"/>
          <w:sz w:val="28"/>
          <w:szCs w:val="28"/>
          <w:spacing w:val="-5"/>
        </w:rPr>
        <w:t>转考申请</w:t>
      </w:r>
      <w:r>
        <w:rPr>
          <w:rFonts w:ascii="Times New Roman" w:hAnsi="Times New Roman" w:eastAsia="Times New Roman" w:cs="Times New Roman"/>
          <w:sz w:val="28"/>
          <w:szCs w:val="28"/>
          <w:spacing w:val="-5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8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5"/>
        </w:rPr>
        <w:t>，页面如下：</w:t>
      </w:r>
    </w:p>
    <w:p>
      <w:pPr>
        <w:ind w:firstLine="14"/>
        <w:spacing w:before="83" w:line="1923" w:lineRule="exact"/>
        <w:rPr/>
      </w:pPr>
      <w:r>
        <w:rPr>
          <w:position w:val="-38"/>
        </w:rPr>
        <w:drawing>
          <wp:inline distT="0" distB="0" distL="0" distR="0">
            <wp:extent cx="5273040" cy="1220723"/>
            <wp:effectExtent l="0" t="0" r="0" b="0"/>
            <wp:docPr id="112" name="IM 112"/>
            <wp:cNvGraphicFramePr/>
            <a:graphic>
              <a:graphicData uri="http://schemas.openxmlformats.org/drawingml/2006/picture">
                <pic:pic>
                  <pic:nvPicPr>
                    <pic:cNvPr id="112" name="IM 112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73040" cy="1220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61"/>
        <w:spacing w:before="221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第二步：点击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转出申请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1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，会弹出考生信息确认页面，考生根据</w:t>
      </w:r>
    </w:p>
    <w:p>
      <w:pPr>
        <w:ind w:left="43"/>
        <w:spacing w:before="45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实际情况填写转考信息即可：</w:t>
      </w:r>
    </w:p>
    <w:p>
      <w:pPr>
        <w:spacing w:line="350" w:lineRule="auto"/>
        <w:rPr>
          <w:rFonts w:ascii="Arial"/>
          <w:sz w:val="21"/>
        </w:rPr>
      </w:pPr>
      <w:r/>
    </w:p>
    <w:p>
      <w:pPr>
        <w:ind w:firstLine="2"/>
        <w:spacing w:line="2955" w:lineRule="exact"/>
        <w:rPr/>
      </w:pPr>
      <w:r>
        <w:rPr>
          <w:position w:val="-59"/>
        </w:rPr>
        <w:drawing>
          <wp:inline distT="0" distB="0" distL="0" distR="0">
            <wp:extent cx="5269991" cy="1876043"/>
            <wp:effectExtent l="0" t="0" r="0" b="0"/>
            <wp:docPr id="114" name="IM 114"/>
            <wp:cNvGraphicFramePr/>
            <a:graphic>
              <a:graphicData uri="http://schemas.openxmlformats.org/drawingml/2006/picture">
                <pic:pic>
                  <pic:nvPicPr>
                    <pic:cNvPr id="114" name="IM 114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1876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600"/>
        <w:spacing w:before="92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第三步：选择需要转考的课程信息：</w:t>
      </w:r>
    </w:p>
    <w:p>
      <w:pPr>
        <w:ind w:firstLine="14"/>
        <w:spacing w:before="81" w:line="3189" w:lineRule="exact"/>
        <w:rPr/>
      </w:pPr>
      <w:r>
        <w:rPr>
          <w:position w:val="-63"/>
        </w:rPr>
        <w:drawing>
          <wp:inline distT="0" distB="0" distL="0" distR="0">
            <wp:extent cx="5269991" cy="2025395"/>
            <wp:effectExtent l="0" t="0" r="0" b="0"/>
            <wp:docPr id="116" name="IM 116"/>
            <wp:cNvGraphicFramePr/>
            <a:graphic>
              <a:graphicData uri="http://schemas.openxmlformats.org/drawingml/2006/picture">
                <pic:pic>
                  <pic:nvPicPr>
                    <pic:cNvPr id="116" name="IM 116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0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89" w:lineRule="exact"/>
        <w:sectPr>
          <w:footerReference w:type="default" r:id="rId79"/>
          <w:pgSz w:w="11906" w:h="16839"/>
          <w:pgMar w:top="1431" w:right="1785" w:bottom="1166" w:left="1785" w:header="0" w:footer="992" w:gutter="0"/>
        </w:sectPr>
        <w:rPr/>
      </w:pPr>
    </w:p>
    <w:p>
      <w:pPr>
        <w:ind w:left="600"/>
        <w:spacing w:before="86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第四步：上传转入地准考证照片；</w:t>
      </w:r>
    </w:p>
    <w:p>
      <w:pPr>
        <w:ind w:firstLine="14"/>
        <w:spacing w:before="54" w:line="3569" w:lineRule="exact"/>
        <w:rPr/>
      </w:pPr>
      <w:r>
        <w:rPr>
          <w:position w:val="-71"/>
        </w:rPr>
        <w:drawing>
          <wp:inline distT="0" distB="0" distL="0" distR="0">
            <wp:extent cx="5266944" cy="2266188"/>
            <wp:effectExtent l="0" t="0" r="0" b="0"/>
            <wp:docPr id="118" name="IM 118"/>
            <wp:cNvGraphicFramePr/>
            <a:graphic>
              <a:graphicData uri="http://schemas.openxmlformats.org/drawingml/2006/picture">
                <pic:pic>
                  <pic:nvPicPr>
                    <pic:cNvPr id="118" name="IM 118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6944" cy="2266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28" w:right="13" w:firstLine="572"/>
        <w:spacing w:before="165" w:line="246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第五步：点击下载转出申请表：检查转出申请表的信息，确认无</w:t>
      </w:r>
      <w:r>
        <w:rPr>
          <w:rFonts w:ascii="FangSong" w:hAnsi="FangSong" w:eastAsia="FangSong" w:cs="FangSong"/>
          <w:sz w:val="28"/>
          <w:szCs w:val="28"/>
          <w:spacing w:val="-2"/>
        </w:rPr>
        <w:t>误</w:t>
      </w:r>
      <w:r>
        <w:rPr>
          <w:rFonts w:ascii="FangSong" w:hAnsi="FangSong" w:eastAsia="FangSong" w:cs="FangSong"/>
          <w:sz w:val="28"/>
          <w:szCs w:val="28"/>
          <w:b/>
          <w:bCs/>
          <w:spacing w:val="-2"/>
        </w:rPr>
        <w:t>手写签字</w:t>
      </w:r>
      <w:r>
        <w:rPr>
          <w:rFonts w:ascii="FangSong" w:hAnsi="FangSong" w:eastAsia="FangSong" w:cs="FangSong"/>
          <w:sz w:val="28"/>
          <w:szCs w:val="28"/>
          <w:spacing w:val="-2"/>
        </w:rPr>
        <w:t>后扫描上传照片即可。</w:t>
      </w:r>
    </w:p>
    <w:p>
      <w:pPr>
        <w:ind w:firstLine="14"/>
        <w:spacing w:line="4295" w:lineRule="exact"/>
        <w:rPr/>
      </w:pPr>
      <w:r>
        <w:rPr>
          <w:position w:val="-85"/>
        </w:rPr>
        <w:drawing>
          <wp:inline distT="0" distB="0" distL="0" distR="0">
            <wp:extent cx="5269991" cy="2727959"/>
            <wp:effectExtent l="0" t="0" r="0" b="0"/>
            <wp:docPr id="120" name="IM 120"/>
            <wp:cNvGraphicFramePr/>
            <a:graphic>
              <a:graphicData uri="http://schemas.openxmlformats.org/drawingml/2006/picture">
                <pic:pic>
                  <pic:nvPicPr>
                    <pic:cNvPr id="120" name="IM 120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72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1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spacing w:line="242" w:lineRule="auto"/>
        <w:rPr>
          <w:rFonts w:ascii="Arial"/>
          <w:sz w:val="21"/>
        </w:rPr>
      </w:pPr>
      <w:r/>
    </w:p>
    <w:p>
      <w:pPr>
        <w:ind w:firstLine="14"/>
        <w:spacing w:line="3615" w:lineRule="exact"/>
        <w:rPr/>
      </w:pPr>
      <w:r>
        <w:rPr>
          <w:position w:val="-72"/>
        </w:rPr>
        <w:drawing>
          <wp:inline distT="0" distB="0" distL="0" distR="0">
            <wp:extent cx="5269991" cy="2295144"/>
            <wp:effectExtent l="0" t="0" r="0" b="0"/>
            <wp:docPr id="122" name="IM 122"/>
            <wp:cNvGraphicFramePr/>
            <a:graphic>
              <a:graphicData uri="http://schemas.openxmlformats.org/drawingml/2006/picture">
                <pic:pic>
                  <pic:nvPicPr>
                    <pic:cNvPr id="122" name="IM 122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9991" cy="2295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15" w:lineRule="exact"/>
        <w:sectPr>
          <w:footerReference w:type="default" r:id="rId83"/>
          <w:pgSz w:w="11906" w:h="16839"/>
          <w:pgMar w:top="1431" w:right="1785" w:bottom="1166" w:left="1785" w:header="0" w:footer="992" w:gutter="0"/>
        </w:sectPr>
        <w:rPr/>
      </w:pPr>
    </w:p>
    <w:p>
      <w:pPr>
        <w:ind w:left="75" w:right="229" w:firstLine="525"/>
        <w:spacing w:before="87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第六步：转出材料上传完毕之后，点击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FangSong" w:hAnsi="FangSong" w:eastAsia="FangSong" w:cs="FangSong"/>
          <w:sz w:val="28"/>
          <w:szCs w:val="28"/>
          <w:spacing w:val="-3"/>
        </w:rPr>
        <w:t>提交审核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12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即可，转考</w:t>
      </w:r>
      <w:r>
        <w:rPr>
          <w:rFonts w:ascii="FangSong" w:hAnsi="FangSong" w:eastAsia="FangSong" w:cs="FangSong"/>
          <w:sz w:val="28"/>
          <w:szCs w:val="28"/>
          <w:spacing w:val="-3"/>
        </w:rPr>
        <w:t>申请操作完毕。请随时关注转考状态，并保持手机畅通。</w:t>
      </w:r>
    </w:p>
    <w:p>
      <w:pPr>
        <w:ind w:left="601"/>
        <w:spacing w:before="3" w:line="234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3"/>
        </w:rPr>
        <w:t>转出状态有以下几种：</w:t>
      </w:r>
    </w:p>
    <w:p>
      <w:pPr>
        <w:pStyle w:val="BodyText"/>
        <w:ind w:left="42" w:right="59" w:firstLine="563"/>
        <w:spacing w:before="6" w:line="226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4"/>
        </w:rPr>
        <w:t>1</w:t>
      </w:r>
      <w:r>
        <w:rPr>
          <w:spacing w:val="-4"/>
        </w:rPr>
        <w:t>． </w:t>
      </w:r>
      <w:r>
        <w:rPr>
          <w:rFonts w:ascii="FangSong" w:hAnsi="FangSong" w:eastAsia="FangSong" w:cs="FangSong"/>
          <w:spacing w:val="-4"/>
        </w:rPr>
        <w:t>审核不通过：根据考生提交的转出申请的审核，请考生根据</w:t>
      </w:r>
      <w:r>
        <w:rPr>
          <w:rFonts w:ascii="FangSong" w:hAnsi="FangSong" w:eastAsia="FangSong" w:cs="FangSong"/>
          <w:spacing w:val="-3"/>
        </w:rPr>
        <w:t>转考审核意见修改转出申请。</w:t>
      </w:r>
    </w:p>
    <w:p>
      <w:pPr>
        <w:pStyle w:val="BodyText"/>
        <w:ind w:left="579"/>
        <w:spacing w:before="3"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2</w:t>
      </w:r>
      <w:r>
        <w:rPr>
          <w:spacing w:val="-3"/>
        </w:rPr>
        <w:t>．</w:t>
      </w:r>
      <w:r>
        <w:rPr>
          <w:spacing w:val="-32"/>
        </w:rPr>
        <w:t xml:space="preserve"> </w:t>
      </w:r>
      <w:r>
        <w:rPr>
          <w:rFonts w:ascii="FangSong" w:hAnsi="FangSong" w:eastAsia="FangSong" w:cs="FangSong"/>
          <w:spacing w:val="-3"/>
        </w:rPr>
        <w:t>未提交审核：考生没有提交转出申请。</w:t>
      </w:r>
    </w:p>
    <w:p>
      <w:pPr>
        <w:pStyle w:val="BodyText"/>
        <w:ind w:left="584"/>
        <w:spacing w:line="200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4"/>
        </w:rPr>
        <w:t>3</w:t>
      </w:r>
      <w:r>
        <w:rPr>
          <w:spacing w:val="-4"/>
        </w:rPr>
        <w:t>．</w:t>
      </w:r>
      <w:r>
        <w:rPr>
          <w:spacing w:val="-7"/>
        </w:rPr>
        <w:t xml:space="preserve"> </w:t>
      </w:r>
      <w:r>
        <w:rPr>
          <w:rFonts w:ascii="FangSong" w:hAnsi="FangSong" w:eastAsia="FangSong" w:cs="FangSong"/>
          <w:spacing w:val="-4"/>
        </w:rPr>
        <w:t>等待审核：考生提交了转出申请，等待审核。</w:t>
      </w:r>
    </w:p>
    <w:p>
      <w:pPr>
        <w:pStyle w:val="BodyText"/>
        <w:ind w:left="36" w:right="59" w:firstLine="541"/>
        <w:spacing w:before="2" w:line="225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4</w:t>
      </w:r>
      <w:r>
        <w:rPr>
          <w:spacing w:val="-3"/>
        </w:rPr>
        <w:t>． </w:t>
      </w:r>
      <w:r>
        <w:rPr>
          <w:rFonts w:ascii="FangSong" w:hAnsi="FangSong" w:eastAsia="FangSong" w:cs="FangSong"/>
          <w:spacing w:val="-3"/>
        </w:rPr>
        <w:t>转出省已受理：审核通过，同意考生的转出申请，等待转入</w:t>
      </w:r>
      <w:r>
        <w:rPr>
          <w:rFonts w:ascii="FangSong" w:hAnsi="FangSong" w:eastAsia="FangSong" w:cs="FangSong"/>
          <w:spacing w:val="-2"/>
        </w:rPr>
        <w:t>省的审核，请考生按照转入省要求办理转入。</w:t>
      </w:r>
    </w:p>
    <w:p>
      <w:pPr>
        <w:pStyle w:val="BodyText"/>
        <w:ind w:left="38" w:right="59" w:firstLine="548"/>
        <w:spacing w:before="45" w:line="215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5</w:t>
      </w:r>
      <w:r>
        <w:rPr>
          <w:spacing w:val="-3"/>
        </w:rPr>
        <w:t>．</w:t>
      </w:r>
      <w:r>
        <w:rPr>
          <w:spacing w:val="-12"/>
        </w:rPr>
        <w:t xml:space="preserve"> </w:t>
      </w:r>
      <w:r>
        <w:rPr>
          <w:rFonts w:ascii="FangSong" w:hAnsi="FangSong" w:eastAsia="FangSong" w:cs="FangSong"/>
          <w:spacing w:val="-3"/>
        </w:rPr>
        <w:t>转入省已接收：说明考生的转出申请转入省已经接受，可以</w:t>
      </w:r>
      <w:r>
        <w:rPr>
          <w:rFonts w:ascii="FangSong" w:hAnsi="FangSong" w:eastAsia="FangSong" w:cs="FangSong"/>
          <w:spacing w:val="-3"/>
        </w:rPr>
        <w:t>到转入省查询对应成绩。</w:t>
      </w:r>
    </w:p>
    <w:p>
      <w:pPr>
        <w:pStyle w:val="BodyText"/>
        <w:ind w:left="31" w:right="59" w:firstLine="553"/>
        <w:spacing w:before="4" w:line="226" w:lineRule="auto"/>
        <w:rPr>
          <w:rFonts w:ascii="FangSong" w:hAnsi="FangSong" w:eastAsia="FangSong" w:cs="FangSong"/>
        </w:rPr>
      </w:pPr>
      <w:r>
        <w:rPr>
          <w:rFonts w:ascii="Times New Roman" w:hAnsi="Times New Roman" w:eastAsia="Times New Roman" w:cs="Times New Roman"/>
          <w:spacing w:val="-3"/>
        </w:rPr>
        <w:t>6</w:t>
      </w:r>
      <w:r>
        <w:rPr>
          <w:spacing w:val="-3"/>
        </w:rPr>
        <w:t>．</w:t>
      </w:r>
      <w:r>
        <w:rPr>
          <w:spacing w:val="-11"/>
        </w:rPr>
        <w:t xml:space="preserve"> </w:t>
      </w:r>
      <w:r>
        <w:rPr>
          <w:rFonts w:ascii="FangSong" w:hAnsi="FangSong" w:eastAsia="FangSong" w:cs="FangSong"/>
          <w:spacing w:val="-3"/>
        </w:rPr>
        <w:t>转入省拒收：说明转入省拒收了考生的转入申请，如有疑问</w:t>
      </w:r>
      <w:r>
        <w:rPr>
          <w:rFonts w:ascii="FangSong" w:hAnsi="FangSong" w:eastAsia="FangSong" w:cs="FangSong"/>
          <w:spacing w:val="-2"/>
        </w:rPr>
        <w:t>请考生联系转入省咨询。</w:t>
      </w:r>
    </w:p>
    <w:p>
      <w:pPr>
        <w:spacing w:line="276" w:lineRule="auto"/>
        <w:rPr>
          <w:rFonts w:ascii="Arial"/>
          <w:sz w:val="21"/>
        </w:rPr>
      </w:pPr>
      <w:r/>
    </w:p>
    <w:p>
      <w:pPr>
        <w:pStyle w:val="BodyText"/>
        <w:ind w:left="4"/>
        <w:spacing w:before="133" w:line="196" w:lineRule="auto"/>
        <w:outlineLvl w:val="1"/>
        <w:rPr>
          <w:sz w:val="31"/>
          <w:szCs w:val="31"/>
        </w:rPr>
      </w:pPr>
      <w:bookmarkStart w:name="bookmark19" w:id="24"/>
      <w:bookmarkEnd w:id="24"/>
      <w:r>
        <w:rPr>
          <w:sz w:val="31"/>
          <w:szCs w:val="31"/>
          <w:spacing w:val="-15"/>
        </w:rPr>
        <w:t>（ 二</w:t>
      </w:r>
      <w:r>
        <w:rPr>
          <w:sz w:val="31"/>
          <w:szCs w:val="31"/>
          <w:spacing w:val="-27"/>
        </w:rPr>
        <w:t xml:space="preserve"> </w:t>
      </w:r>
      <w:r>
        <w:rPr>
          <w:sz w:val="31"/>
          <w:szCs w:val="31"/>
          <w:spacing w:val="-15"/>
        </w:rPr>
        <w:t>）转入</w:t>
      </w:r>
      <w:r>
        <w:rPr>
          <w:sz w:val="31"/>
          <w:szCs w:val="31"/>
          <w:spacing w:val="-37"/>
        </w:rPr>
        <w:t xml:space="preserve"> </w:t>
      </w:r>
      <w:r>
        <w:rPr>
          <w:sz w:val="31"/>
          <w:szCs w:val="31"/>
          <w:spacing w:val="-15"/>
        </w:rPr>
        <w:t>申请：</w:t>
      </w:r>
    </w:p>
    <w:p>
      <w:pPr>
        <w:ind w:left="600"/>
        <w:spacing w:before="1" w:line="233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第一步：到转出省办理转出到云南；</w:t>
      </w:r>
    </w:p>
    <w:p>
      <w:pPr>
        <w:ind w:left="600"/>
        <w:spacing w:before="46" w:line="237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2"/>
        </w:rPr>
        <w:t>第二步：登陆系统，完成待办事项；</w:t>
      </w:r>
    </w:p>
    <w:p>
      <w:pPr>
        <w:ind w:left="39" w:right="13" w:firstLine="561"/>
        <w:spacing w:before="40" w:line="262" w:lineRule="auto"/>
        <w:rPr>
          <w:rFonts w:ascii="FangSong" w:hAnsi="FangSong" w:eastAsia="FangSong" w:cs="FangSong"/>
          <w:sz w:val="28"/>
          <w:szCs w:val="28"/>
        </w:rPr>
      </w:pPr>
      <w:r>
        <w:rPr>
          <w:rFonts w:ascii="FangSong" w:hAnsi="FangSong" w:eastAsia="FangSong" w:cs="FangSong"/>
          <w:sz w:val="28"/>
          <w:szCs w:val="28"/>
          <w:spacing w:val="-5"/>
        </w:rPr>
        <w:t>第三步：等待云南省接收，转入成功的成绩在公告时间后，考生</w:t>
      </w:r>
      <w:r>
        <w:rPr>
          <w:rFonts w:ascii="FangSong" w:hAnsi="FangSong" w:eastAsia="FangSong" w:cs="FangSong"/>
          <w:sz w:val="28"/>
          <w:szCs w:val="28"/>
          <w:spacing w:val="-3"/>
        </w:rPr>
        <w:t>可登录系统，在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“</w:t>
      </w:r>
      <w:r>
        <w:rPr>
          <w:rFonts w:ascii="Times New Roman" w:hAnsi="Times New Roman" w:eastAsia="Times New Roman" w:cs="Times New Roman"/>
          <w:sz w:val="28"/>
          <w:szCs w:val="28"/>
          <w:spacing w:val="-40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我的成绩</w:t>
      </w:r>
      <w:r>
        <w:rPr>
          <w:rFonts w:ascii="Times New Roman" w:hAnsi="Times New Roman" w:eastAsia="Times New Roman" w:cs="Times New Roman"/>
          <w:sz w:val="28"/>
          <w:szCs w:val="28"/>
          <w:spacing w:val="-3"/>
        </w:rPr>
        <w:t>”</w:t>
      </w:r>
      <w:r>
        <w:rPr>
          <w:rFonts w:ascii="Times New Roman" w:hAnsi="Times New Roman" w:eastAsia="Times New Roman" w:cs="Times New Roman"/>
          <w:sz w:val="28"/>
          <w:szCs w:val="28"/>
          <w:spacing w:val="-54"/>
        </w:rPr>
        <w:t xml:space="preserve"> </w:t>
      </w:r>
      <w:r>
        <w:rPr>
          <w:rFonts w:ascii="FangSong" w:hAnsi="FangSong" w:eastAsia="FangSong" w:cs="FangSong"/>
          <w:sz w:val="28"/>
          <w:szCs w:val="28"/>
          <w:spacing w:val="-3"/>
        </w:rPr>
        <w:t>查询对应转考成绩信息。</w:t>
      </w:r>
    </w:p>
    <w:p>
      <w:pPr>
        <w:ind w:firstLine="14"/>
        <w:spacing w:before="3" w:line="4524" w:lineRule="exact"/>
        <w:rPr/>
      </w:pPr>
      <w:r>
        <w:rPr>
          <w:position w:val="-90"/>
        </w:rPr>
        <w:drawing>
          <wp:inline distT="0" distB="0" distL="0" distR="0">
            <wp:extent cx="5265420" cy="2872740"/>
            <wp:effectExtent l="0" t="0" r="0" b="0"/>
            <wp:docPr id="124" name="IM 124"/>
            <wp:cNvGraphicFramePr/>
            <a:graphic>
              <a:graphicData uri="http://schemas.openxmlformats.org/drawingml/2006/picture">
                <pic:pic>
                  <pic:nvPicPr>
                    <pic:cNvPr id="124" name="IM 124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 rot="0">
                      <a:off x="0" y="0"/>
                      <a:ext cx="526542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87"/>
      <w:pgSz w:w="11906" w:h="16839"/>
      <w:pgMar w:top="1431" w:right="1785" w:bottom="1166" w:left="1785" w:header="0" w:footer="992" w:gutter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T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altName w:val="SimHei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imHei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86"/>
    <w:family w:val="auto"/>
    <w:pitch w:val="default"/>
    <w:sig w:usb0="E0002EFF" w:usb1="C000785B" w:usb2="00000009" w:usb3="00000000" w:csb0="4000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FFFF0000"/>
  </w:font>
  <w:font w:name="Microsoft JhengHe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Microsoft YaHei">
    <w:panose1 w:val="020B0503020204020204"/>
    <w:charset w:val="86"/>
    <w:family w:val="auto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auto"/>
    <w:pitch w:val="variable"/>
    <w:sig w:usb0="E0002EFF" w:usb1="C000785B" w:usb2="00000009" w:usb3="00000000" w:csb0="400001FF" w:csb1="FFFF0000"/>
  </w:font>
  <w:font w:name="FangSong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339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1</w:t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1"/>
      </w:rPr>
      <w:t>2</w:t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3</w:t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19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5"/>
      </w:rPr>
      <w:t>4</w:t>
    </w:r>
  </w:p>
</w:ftr>
</file>

<file path=word/footer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4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5</w:t>
    </w:r>
  </w:p>
</w:ftr>
</file>

<file path=word/footer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3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1"/>
      </w:rPr>
      <w:t>6</w:t>
    </w:r>
  </w:p>
</w:ftr>
</file>

<file path=word/footer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291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</w:rPr>
      <w:t>7</w:t>
    </w:r>
  </w:p>
</w:ftr>
</file>

<file path=word/footer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3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2"/>
      </w:rPr>
      <w:t>8</w:t>
    </w:r>
  </w:p>
</w:ftr>
</file>

<file path=word/footer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22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9</w:t>
    </w:r>
  </w:p>
</w:ftr>
</file>

<file path=word/footer1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09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10</w:t>
    </w:r>
  </w:p>
</w:ftr>
</file>

<file path=word/footer1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09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11</w:t>
    </w:r>
  </w:p>
</w:ftr>
</file>

<file path=word/footer1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12</w:t>
    </w:r>
  </w:p>
</w:ftr>
</file>

<file path=word/footer1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13</w:t>
    </w:r>
  </w:p>
</w:ftr>
</file>

<file path=word/footer1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14</w:t>
    </w:r>
  </w:p>
</w:ftr>
</file>

<file path=word/footer1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15</w:t>
    </w:r>
  </w:p>
</w:ftr>
</file>

<file path=word/footer16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16</w:t>
    </w:r>
  </w:p>
</w:ftr>
</file>

<file path=word/footer17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7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17</w:t>
    </w:r>
  </w:p>
</w:ftr>
</file>

<file path=word/footer18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178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18</w:t>
    </w:r>
  </w:p>
</w:ftr>
</file>

<file path=word/footer19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70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3"/>
      </w:rPr>
      <w:t>19</w:t>
    </w:r>
  </w:p>
</w:ftr>
</file>

<file path=word/footer20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20</w:t>
    </w:r>
  </w:p>
</w:ftr>
</file>

<file path=word/footer2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21</w:t>
    </w:r>
  </w:p>
</w:ftr>
</file>

<file path=word/footer2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22</w:t>
    </w:r>
  </w:p>
</w:ftr>
</file>

<file path=word/footer2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23</w:t>
    </w:r>
  </w:p>
</w:ftr>
</file>

<file path=word/footer2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24</w:t>
    </w:r>
  </w:p>
</w:ftr>
</file>

<file path=word/footer25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="http://schemas.openxmlformats.org/wordprocessingml/2006/main" xmlns:w10="urn:schemas-microsoft-com:office:word" xmlns:wne="http://schemas.microsoft.com/office/word/2006/wordml" xmlns:a="http://schemas.openxmlformats.org/drawingml/2006/main" xmlns:pic="http://schemas.openxmlformats.org/drawingml/2006/picture" xmlns:w14="http://schemas.microsoft.com/office/word/2010/wordml" xmlns:wps="http://schemas.microsoft.com/office/word/2010/wordprocessingShape" xml:space="preserve" mc:Ignorable="w14">
  <w:p>
    <w:pPr>
      <w:ind w:left="4064"/>
      <w:spacing w:line="189" w:lineRule="auto"/>
      <w:rPr>
        <w:rFonts w:ascii="Arial" w:hAnsi="Arial" w:eastAsia="Arial" w:cs="Arial"/>
        <w:sz w:val="18"/>
        <w:szCs w:val="18"/>
      </w:rPr>
    </w:pPr>
    <w:r>
      <w:rPr>
        <w:rFonts w:ascii="Arial" w:hAnsi="Arial" w:eastAsia="Arial" w:cs="Arial"/>
        <w:sz w:val="18"/>
        <w:szCs w:val="18"/>
        <w:spacing w:val="6"/>
      </w:rPr>
      <w:t>25</w:t>
    </w:r>
  </w:p>
</w:ftr>
</file>

<file path=word/settings.xml><?xml version="1.0" encoding="utf-8"?>
<w:settings xmlns:w="http://schemas.openxmlformats.org/wordprocessingml/2006/main">
  <w:displayBackgroundShape/>
  <w:characterSpacingControl w:val="doNotCompress"/>
  <w:compat>
    <w:spaceForUL/>
    <w:ulTrailSpace/>
    <w:compatSetting w:name="compatibilityMode" w:uri="http://schemas.microsoft.com/office/word" w:val="14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0="urn:schemas-microsoft-com:office:word" xmlns:sl="http://schemas.openxmlformats.org/schemaLibrary/2006/main" xmlns:w14="http://schemas.microsoft.com/office/word/2010/wordml" mc:Ignorable="w14">
  <w:docDefaults>
    <w:rPrDefault>
      <w:rPr>
        <w:rFonts w:ascii="Arial" w:hAnsi="Arial" w:eastAsia="Arial" w:cs="Arial"/>
        <w:sz w:val="21"/>
        <w:szCs w:val="21"/>
        <w:lang w:val="en-US" w:eastAsia="en-US" w:bidi="ar-SA"/>
        <w:color w:val="000000"/>
        <w:kern w:val="0"/>
        <w:snapToGrid w:val="0"/>
      </w:rPr>
    </w:rPrDefault>
  </w:docDefaults>
  <w:style w:type="paragraph" w:styleId="Normal" w:default="1">
    <w:name w:val="Normal"/>
    <w:semiHidden/>
    <w:qFormat/>
    <w:pPr>
      <w:spacing w:line="240" w:lineRule="auto"/>
      <w:jc w:val="left"/>
      <w:autoSpaceDE w:val="0"/>
      <w:autoSpaceDN w:val="0"/>
      <w:adjustRightInd w:val="0"/>
      <w:snapToGrid w:val="0"/>
      <w:kinsoku w:val="0"/>
      <w:textAlignment w:val="baseline"/>
    </w:pPr>
    <w:rPr>
      <w:color w:val="000000"/>
      <w:kern w:val="0"/>
      <w:snapToGrid w:val="0"/>
      <w:noProof w:val="1"/>
    </w:rPr>
  </w:style>
  <w:style w:type="table" w:styleId="TableNormal" w:default="1">
    <w:name w:val="Table Normal"/>
    <w:semiHidden/>
    <w:unhideWhenUsed/>
    <w:qFormat/>
    <w:tblPr>
      <w:tblCellMar>
        <w:left w:w="0" w:type="dxa"/>
        <w:right w:w="0" w:type="dxa"/>
        <w:bottom w:w="0" w:type="dxa"/>
        <w:top w:w="0" w:type="dxa"/>
      </w:tblCellMar>
    </w:tblPr>
  </w:style>
  <w:style w:type="paragraph" w:styleId="BodyText">
    <w:name w:val="Body Text"/>
    <w:basedOn w:val="Normal"/>
    <w:semiHidden/>
    <w:qFormat/>
    <w:pPr/>
    <w:rPr>
      <w:rFonts w:ascii="Microsoft YaHei" w:hAnsi="Microsoft YaHei" w:eastAsia="Microsoft YaHei" w:cs="Microsoft YaHei"/>
      <w:sz w:val="28"/>
      <w:szCs w:val="28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1" Type="http://schemas.openxmlformats.org/officeDocument/2006/relationships/fontTable" Target="fontTable.xml"/><Relationship Id="rId90" Type="http://schemas.openxmlformats.org/officeDocument/2006/relationships/styles" Target="styles.xml"/><Relationship Id="rId9" Type="http://schemas.openxmlformats.org/officeDocument/2006/relationships/footer" Target="footer3.xml"/><Relationship Id="rId89" Type="http://schemas.openxmlformats.org/officeDocument/2006/relationships/settings" Target="settings.xml"/><Relationship Id="rId88" Type="http://schemas.openxmlformats.org/officeDocument/2006/relationships/image" Target="media/image60.jpeg"/><Relationship Id="rId87" Type="http://schemas.openxmlformats.org/officeDocument/2006/relationships/footer" Target="footer25.xml"/><Relationship Id="rId86" Type="http://schemas.openxmlformats.org/officeDocument/2006/relationships/image" Target="media/image59.jpeg"/><Relationship Id="rId85" Type="http://schemas.openxmlformats.org/officeDocument/2006/relationships/image" Target="media/image58.jpeg"/><Relationship Id="rId84" Type="http://schemas.openxmlformats.org/officeDocument/2006/relationships/image" Target="media/image57.jpeg"/><Relationship Id="rId83" Type="http://schemas.openxmlformats.org/officeDocument/2006/relationships/footer" Target="footer24.xml"/><Relationship Id="rId82" Type="http://schemas.openxmlformats.org/officeDocument/2006/relationships/image" Target="media/image56.jpeg"/><Relationship Id="rId81" Type="http://schemas.openxmlformats.org/officeDocument/2006/relationships/image" Target="media/image55.jpeg"/><Relationship Id="rId80" Type="http://schemas.openxmlformats.org/officeDocument/2006/relationships/image" Target="media/image54.jpeg"/><Relationship Id="rId8" Type="http://schemas.openxmlformats.org/officeDocument/2006/relationships/image" Target="media/image5.jpeg"/><Relationship Id="rId79" Type="http://schemas.openxmlformats.org/officeDocument/2006/relationships/footer" Target="footer23.xml"/><Relationship Id="rId78" Type="http://schemas.openxmlformats.org/officeDocument/2006/relationships/image" Target="media/image53.jpeg"/><Relationship Id="rId77" Type="http://schemas.openxmlformats.org/officeDocument/2006/relationships/image" Target="media/image52.jpeg"/><Relationship Id="rId76" Type="http://schemas.openxmlformats.org/officeDocument/2006/relationships/image" Target="media/image51.jpeg"/><Relationship Id="rId75" Type="http://schemas.openxmlformats.org/officeDocument/2006/relationships/footer" Target="footer22.xml"/><Relationship Id="rId74" Type="http://schemas.openxmlformats.org/officeDocument/2006/relationships/image" Target="media/image50.jpeg"/><Relationship Id="rId73" Type="http://schemas.openxmlformats.org/officeDocument/2006/relationships/footer" Target="footer21.xml"/><Relationship Id="rId72" Type="http://schemas.openxmlformats.org/officeDocument/2006/relationships/image" Target="media/image49.png"/><Relationship Id="rId71" Type="http://schemas.openxmlformats.org/officeDocument/2006/relationships/image" Target="media/image48.jpeg"/><Relationship Id="rId70" Type="http://schemas.openxmlformats.org/officeDocument/2006/relationships/image" Target="media/image47.jpeg"/><Relationship Id="rId7" Type="http://schemas.openxmlformats.org/officeDocument/2006/relationships/image" Target="media/image4.jpeg"/><Relationship Id="rId69" Type="http://schemas.openxmlformats.org/officeDocument/2006/relationships/footer" Target="footer20.xml"/><Relationship Id="rId68" Type="http://schemas.openxmlformats.org/officeDocument/2006/relationships/image" Target="media/image46.jpeg"/><Relationship Id="rId67" Type="http://schemas.openxmlformats.org/officeDocument/2006/relationships/image" Target="media/image45.png"/><Relationship Id="rId66" Type="http://schemas.openxmlformats.org/officeDocument/2006/relationships/footer" Target="footer19.xml"/><Relationship Id="rId65" Type="http://schemas.openxmlformats.org/officeDocument/2006/relationships/image" Target="media/image44.jpeg"/><Relationship Id="rId64" Type="http://schemas.openxmlformats.org/officeDocument/2006/relationships/image" Target="media/image43.jpeg"/><Relationship Id="rId63" Type="http://schemas.openxmlformats.org/officeDocument/2006/relationships/footer" Target="footer18.xml"/><Relationship Id="rId62" Type="http://schemas.openxmlformats.org/officeDocument/2006/relationships/image" Target="media/image42.jpeg"/><Relationship Id="rId61" Type="http://schemas.openxmlformats.org/officeDocument/2006/relationships/image" Target="media/image41.jpeg"/><Relationship Id="rId60" Type="http://schemas.openxmlformats.org/officeDocument/2006/relationships/image" Target="media/image40.jpeg"/><Relationship Id="rId6" Type="http://schemas.openxmlformats.org/officeDocument/2006/relationships/image" Target="media/image3.jpeg"/><Relationship Id="rId59" Type="http://schemas.openxmlformats.org/officeDocument/2006/relationships/footer" Target="footer17.xml"/><Relationship Id="rId58" Type="http://schemas.openxmlformats.org/officeDocument/2006/relationships/image" Target="media/image39.jpeg"/><Relationship Id="rId57" Type="http://schemas.openxmlformats.org/officeDocument/2006/relationships/footer" Target="footer16.xml"/><Relationship Id="rId56" Type="http://schemas.openxmlformats.org/officeDocument/2006/relationships/image" Target="media/image38.jpeg"/><Relationship Id="rId55" Type="http://schemas.openxmlformats.org/officeDocument/2006/relationships/image" Target="media/image37.jpeg"/><Relationship Id="rId54" Type="http://schemas.openxmlformats.org/officeDocument/2006/relationships/footer" Target="footer15.xml"/><Relationship Id="rId53" Type="http://schemas.openxmlformats.org/officeDocument/2006/relationships/image" Target="media/image36.png"/><Relationship Id="rId52" Type="http://schemas.openxmlformats.org/officeDocument/2006/relationships/footer" Target="footer14.xml"/><Relationship Id="rId51" Type="http://schemas.openxmlformats.org/officeDocument/2006/relationships/image" Target="media/image35.jpeg"/><Relationship Id="rId50" Type="http://schemas.openxmlformats.org/officeDocument/2006/relationships/image" Target="media/image34.png"/><Relationship Id="rId5" Type="http://schemas.openxmlformats.org/officeDocument/2006/relationships/footer" Target="footer2.xml"/><Relationship Id="rId49" Type="http://schemas.openxmlformats.org/officeDocument/2006/relationships/image" Target="media/image33.jpeg"/><Relationship Id="rId48" Type="http://schemas.openxmlformats.org/officeDocument/2006/relationships/image" Target="media/image32.jpeg"/><Relationship Id="rId47" Type="http://schemas.openxmlformats.org/officeDocument/2006/relationships/footer" Target="footer13.xml"/><Relationship Id="rId46" Type="http://schemas.openxmlformats.org/officeDocument/2006/relationships/image" Target="media/image31.png"/><Relationship Id="rId45" Type="http://schemas.openxmlformats.org/officeDocument/2006/relationships/image" Target="media/image30.png"/><Relationship Id="rId44" Type="http://schemas.openxmlformats.org/officeDocument/2006/relationships/image" Target="media/image29.jpeg"/><Relationship Id="rId43" Type="http://schemas.openxmlformats.org/officeDocument/2006/relationships/image" Target="media/image28.jpeg"/><Relationship Id="rId42" Type="http://schemas.openxmlformats.org/officeDocument/2006/relationships/footer" Target="footer12.xml"/><Relationship Id="rId41" Type="http://schemas.openxmlformats.org/officeDocument/2006/relationships/image" Target="media/image27.jpeg"/><Relationship Id="rId40" Type="http://schemas.openxmlformats.org/officeDocument/2006/relationships/image" Target="media/image26.jpeg"/><Relationship Id="rId4" Type="http://schemas.openxmlformats.org/officeDocument/2006/relationships/image" Target="media/image2.jpeg"/><Relationship Id="rId39" Type="http://schemas.openxmlformats.org/officeDocument/2006/relationships/image" Target="media/image25.jpeg"/><Relationship Id="rId38" Type="http://schemas.openxmlformats.org/officeDocument/2006/relationships/footer" Target="footer11.xml"/><Relationship Id="rId37" Type="http://schemas.openxmlformats.org/officeDocument/2006/relationships/image" Target="media/image24.jpeg"/><Relationship Id="rId36" Type="http://schemas.openxmlformats.org/officeDocument/2006/relationships/image" Target="media/image23.jpeg"/><Relationship Id="rId35" Type="http://schemas.openxmlformats.org/officeDocument/2006/relationships/image" Target="media/image22.jpeg"/><Relationship Id="rId34" Type="http://schemas.openxmlformats.org/officeDocument/2006/relationships/footer" Target="footer10.xml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jpeg"/><Relationship Id="rId30" Type="http://schemas.openxmlformats.org/officeDocument/2006/relationships/image" Target="media/image18.jpeg"/><Relationship Id="rId3" Type="http://schemas.openxmlformats.org/officeDocument/2006/relationships/image" Target="media/image1.jpeg"/><Relationship Id="rId29" Type="http://schemas.openxmlformats.org/officeDocument/2006/relationships/footer" Target="footer9.xml"/><Relationship Id="rId28" Type="http://schemas.openxmlformats.org/officeDocument/2006/relationships/image" Target="media/image17.jpeg"/><Relationship Id="rId27" Type="http://schemas.openxmlformats.org/officeDocument/2006/relationships/image" Target="media/image16.jpeg"/><Relationship Id="rId26" Type="http://schemas.openxmlformats.org/officeDocument/2006/relationships/image" Target="media/image15.jpeg"/><Relationship Id="rId25" Type="http://schemas.openxmlformats.org/officeDocument/2006/relationships/footer" Target="footer8.xml"/><Relationship Id="rId24" Type="http://schemas.openxmlformats.org/officeDocument/2006/relationships/image" Target="media/image14.jpeg"/><Relationship Id="rId23" Type="http://schemas.openxmlformats.org/officeDocument/2006/relationships/image" Target="media/image13.jpeg"/><Relationship Id="rId22" Type="http://schemas.openxmlformats.org/officeDocument/2006/relationships/footer" Target="footer7.xml"/><Relationship Id="rId21" Type="http://schemas.openxmlformats.org/officeDocument/2006/relationships/image" Target="media/image12.jpeg"/><Relationship Id="rId20" Type="http://schemas.openxmlformats.org/officeDocument/2006/relationships/footer" Target="footer6.xml"/><Relationship Id="rId2" Type="http://schemas.openxmlformats.org/officeDocument/2006/relationships/hyperlink" Target="https://zk.ynzs.cn/" TargetMode="External"/><Relationship Id="rId19" Type="http://schemas.openxmlformats.org/officeDocument/2006/relationships/image" Target="media/image11.jpeg"/><Relationship Id="rId18" Type="http://schemas.openxmlformats.org/officeDocument/2006/relationships/hyperlink" Target="https://www.ynzs.cn/" TargetMode="External"/><Relationship Id="rId17" Type="http://schemas.openxmlformats.org/officeDocument/2006/relationships/hyperlink" Target="https://www.ynzs.cn/html/content/3790.html" TargetMode="External"/><Relationship Id="rId16" Type="http://schemas.openxmlformats.org/officeDocument/2006/relationships/image" Target="media/image10.jpeg"/><Relationship Id="rId15" Type="http://schemas.openxmlformats.org/officeDocument/2006/relationships/footer" Target="footer5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footer" Target="footer4.xml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footer" Target="footer1.xml"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Application>WPS 文字</ap:Applicat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Yuanjw</dc:creator>
  <dcterms:created xsi:type="dcterms:W3CDTF">2025-10-30T15:46:42Z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wqlLaW5nc29mdCBQREYgdG8gV1BTIDExNQ</vt:lpwstr>
  </property>
  <property fmtid="{D5CDD505-2E9C-101B-9397-08002B2CF9AE}" pid="3" name="Created">
    <vt:filetime>2025-11-11T10:23:47</vt:filetime>
  </property>
</Properties>
</file>